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D9F" w:rsidRDefault="00717D9F" w:rsidP="00BC6184">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5940425" cy="8170383"/>
            <wp:effectExtent l="19050" t="0" r="3175" b="0"/>
            <wp:docPr id="1" name="Рисунок 1" descr="D:\Desktop\ТИТУЛЬНИК Будь здоров 2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ТИТУЛЬНИК Будь здоров 24-25.jpg"/>
                    <pic:cNvPicPr>
                      <a:picLocks noChangeAspect="1" noChangeArrowheads="1"/>
                    </pic:cNvPicPr>
                  </pic:nvPicPr>
                  <pic:blipFill>
                    <a:blip r:embed="rId5" cstate="print"/>
                    <a:srcRect/>
                    <a:stretch>
                      <a:fillRect/>
                    </a:stretch>
                  </pic:blipFill>
                  <pic:spPr bwMode="auto">
                    <a:xfrm>
                      <a:off x="0" y="0"/>
                      <a:ext cx="5940425" cy="8170383"/>
                    </a:xfrm>
                    <a:prstGeom prst="rect">
                      <a:avLst/>
                    </a:prstGeom>
                    <a:noFill/>
                    <a:ln w="9525">
                      <a:noFill/>
                      <a:miter lim="800000"/>
                      <a:headEnd/>
                      <a:tailEnd/>
                    </a:ln>
                  </pic:spPr>
                </pic:pic>
              </a:graphicData>
            </a:graphic>
          </wp:inline>
        </w:drawing>
      </w:r>
    </w:p>
    <w:p w:rsidR="00717D9F" w:rsidRDefault="00717D9F" w:rsidP="00BC618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Пояснительная записка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Адаптированная дополнительная общеобразовательная </w:t>
      </w:r>
      <w:proofErr w:type="spellStart"/>
      <w:r w:rsidRPr="00D400A4">
        <w:rPr>
          <w:rFonts w:ascii="Times New Roman" w:eastAsia="Times New Roman" w:hAnsi="Times New Roman" w:cs="Times New Roman"/>
          <w:color w:val="000000"/>
          <w:sz w:val="24"/>
          <w:szCs w:val="24"/>
          <w:lang w:eastAsia="ru-RU"/>
        </w:rPr>
        <w:t>общеразвивающая</w:t>
      </w:r>
      <w:proofErr w:type="spellEnd"/>
      <w:r w:rsidRPr="00D400A4">
        <w:rPr>
          <w:rFonts w:ascii="Times New Roman" w:eastAsia="Times New Roman" w:hAnsi="Times New Roman" w:cs="Times New Roman"/>
          <w:color w:val="000000"/>
          <w:sz w:val="24"/>
          <w:szCs w:val="24"/>
          <w:lang w:eastAsia="ru-RU"/>
        </w:rPr>
        <w:t xml:space="preserve"> программа «Мы и театр» (далее АДООП) </w:t>
      </w:r>
      <w:proofErr w:type="gramStart"/>
      <w:r w:rsidRPr="00D400A4">
        <w:rPr>
          <w:rFonts w:ascii="Times New Roman" w:eastAsia="Times New Roman" w:hAnsi="Times New Roman" w:cs="Times New Roman"/>
          <w:color w:val="000000"/>
          <w:sz w:val="24"/>
          <w:szCs w:val="24"/>
          <w:lang w:eastAsia="ru-RU"/>
        </w:rPr>
        <w:t>относится к программам художественной направленности ориентирована</w:t>
      </w:r>
      <w:proofErr w:type="gramEnd"/>
      <w:r w:rsidRPr="00D400A4">
        <w:rPr>
          <w:rFonts w:ascii="Times New Roman" w:eastAsia="Times New Roman" w:hAnsi="Times New Roman" w:cs="Times New Roman"/>
          <w:color w:val="000000"/>
          <w:sz w:val="24"/>
          <w:szCs w:val="24"/>
          <w:lang w:eastAsia="ru-RU"/>
        </w:rPr>
        <w:t xml:space="preserve"> на </w:t>
      </w:r>
      <w:proofErr w:type="spellStart"/>
      <w:r w:rsidRPr="00D400A4">
        <w:rPr>
          <w:rFonts w:ascii="Times New Roman" w:eastAsia="Times New Roman" w:hAnsi="Times New Roman" w:cs="Times New Roman"/>
          <w:color w:val="000000"/>
          <w:sz w:val="24"/>
          <w:szCs w:val="24"/>
          <w:lang w:eastAsia="ru-RU"/>
        </w:rPr>
        <w:t>социокультурную</w:t>
      </w:r>
      <w:proofErr w:type="spellEnd"/>
      <w:r w:rsidRPr="00D400A4">
        <w:rPr>
          <w:rFonts w:ascii="Times New Roman" w:eastAsia="Times New Roman" w:hAnsi="Times New Roman" w:cs="Times New Roman"/>
          <w:color w:val="000000"/>
          <w:sz w:val="24"/>
          <w:szCs w:val="24"/>
          <w:lang w:eastAsia="ru-RU"/>
        </w:rPr>
        <w:t xml:space="preserve"> реабилитацию детей с интеллектуальными нарушениями (умственной отсталостью) в возрасте 11-12 лет. АДООП «Мы и театр» для </w:t>
      </w:r>
      <w:r w:rsidRPr="00D400A4">
        <w:rPr>
          <w:rFonts w:ascii="Times New Roman" w:eastAsia="Times New Roman" w:hAnsi="Times New Roman" w:cs="Times New Roman"/>
          <w:color w:val="000000"/>
          <w:sz w:val="24"/>
          <w:szCs w:val="24"/>
          <w:lang w:eastAsia="ru-RU"/>
        </w:rPr>
        <w:lastRenderedPageBreak/>
        <w:t>детей с интеллектуальными нарушениями (умственной отсталостью) предоставляет им возможность попробовать себя в роли актера театра и режиссера, художника-оформителя и гримера.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Занятия театральной деятельностью помогают развить интересы и способности ребенка; проявлению любознательности, стремления к познанию нового, усвоению новой информации и новых способов действия, развитию ассоциативного мышления; настойчивости, целеустремленности, проявлению эмоций при проигрывании ролей.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Программа составлена с учетом базовых нормативно-правовых документов, регламентирующих образовательную деятельность педагога: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1. Федеральный Закон «Об образовании в Российской Федерации» от 29.12.2012 №273-Ф3.</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2. Концепция развития дополнительного образования детей (утверждена распоряжением Правительства РФ от 04.09.2014 № 1726-р).</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3. </w:t>
      </w:r>
      <w:proofErr w:type="gramStart"/>
      <w:r w:rsidRPr="00D400A4">
        <w:rPr>
          <w:rFonts w:ascii="Times New Roman" w:eastAsia="Times New Roman" w:hAnsi="Times New Roman" w:cs="Times New Roman"/>
          <w:color w:val="000000"/>
          <w:sz w:val="24"/>
          <w:szCs w:val="24"/>
          <w:lang w:eastAsia="ru-RU"/>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w:t>
      </w:r>
      <w:proofErr w:type="gramEnd"/>
      <w:r w:rsidRPr="00D400A4">
        <w:rPr>
          <w:rFonts w:ascii="Times New Roman" w:eastAsia="Times New Roman" w:hAnsi="Times New Roman" w:cs="Times New Roman"/>
          <w:color w:val="000000"/>
          <w:sz w:val="24"/>
          <w:szCs w:val="24"/>
          <w:lang w:eastAsia="ru-RU"/>
        </w:rPr>
        <w:t xml:space="preserve"> образования и науки РФ от 29.08.2013 № 1008).</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(утверждено постановлением Главного государственного санитарного врача РФ от 04.07.2014 № 41).</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5.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приказом Министерства образования и науки РФ от 22.092015 № 1040).</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6. Методические рекомендации по проектированию дополнительных </w:t>
      </w:r>
      <w:proofErr w:type="spellStart"/>
      <w:r w:rsidRPr="00D400A4">
        <w:rPr>
          <w:rFonts w:ascii="Times New Roman" w:eastAsia="Times New Roman" w:hAnsi="Times New Roman" w:cs="Times New Roman"/>
          <w:color w:val="000000"/>
          <w:sz w:val="24"/>
          <w:szCs w:val="24"/>
          <w:lang w:eastAsia="ru-RU"/>
        </w:rPr>
        <w:t>общеразвивающих</w:t>
      </w:r>
      <w:proofErr w:type="spellEnd"/>
      <w:r w:rsidRPr="00D400A4">
        <w:rPr>
          <w:rFonts w:ascii="Times New Roman" w:eastAsia="Times New Roman" w:hAnsi="Times New Roman" w:cs="Times New Roman"/>
          <w:color w:val="000000"/>
          <w:sz w:val="24"/>
          <w:szCs w:val="24"/>
          <w:lang w:eastAsia="ru-RU"/>
        </w:rPr>
        <w:t xml:space="preserve"> программ (включая </w:t>
      </w:r>
      <w:proofErr w:type="spellStart"/>
      <w:r w:rsidRPr="00D400A4">
        <w:rPr>
          <w:rFonts w:ascii="Times New Roman" w:eastAsia="Times New Roman" w:hAnsi="Times New Roman" w:cs="Times New Roman"/>
          <w:color w:val="000000"/>
          <w:sz w:val="24"/>
          <w:szCs w:val="24"/>
          <w:lang w:eastAsia="ru-RU"/>
        </w:rPr>
        <w:t>разноуровневые</w:t>
      </w:r>
      <w:proofErr w:type="spellEnd"/>
      <w:r w:rsidRPr="00D400A4">
        <w:rPr>
          <w:rFonts w:ascii="Times New Roman" w:eastAsia="Times New Roman" w:hAnsi="Times New Roman" w:cs="Times New Roman"/>
          <w:color w:val="000000"/>
          <w:sz w:val="24"/>
          <w:szCs w:val="24"/>
          <w:lang w:eastAsia="ru-RU"/>
        </w:rPr>
        <w:t xml:space="preserve"> программы) (Приложение к письму Департамента государственной политики в сфере воспитания детей и молодежи Министерства образования и науки РФ от 18.11.2015 № 09-3242).</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Актуальность и педагогическая целесообразность</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Актуальность программы обусловлена тем, что в настоящее время на современном этапе развития общества очевидна необходимость всестороннего развития общества. Данная программа разработана с учетом возрастных особенностей детей, включая множество игровых упражнений, пробуждая интерес к новой деятельности.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Данная программа является программой дополнительного образования, имеет художественную направленность. Она разработана для детей среднего школьного возраста с умственной отсталостью (нарушением интеллекта).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Основным видом деятельности детей с умственной отсталостью на протяжении всего периода обучения является игра, которая оказывает влияние на их психическое развитие (Л.С. </w:t>
      </w:r>
      <w:proofErr w:type="spellStart"/>
      <w:r w:rsidRPr="00D400A4">
        <w:rPr>
          <w:rFonts w:ascii="Times New Roman" w:eastAsia="Times New Roman" w:hAnsi="Times New Roman" w:cs="Times New Roman"/>
          <w:color w:val="000000"/>
          <w:sz w:val="24"/>
          <w:szCs w:val="24"/>
          <w:lang w:eastAsia="ru-RU"/>
        </w:rPr>
        <w:t>Выготский</w:t>
      </w:r>
      <w:proofErr w:type="spellEnd"/>
      <w:r w:rsidRPr="00D400A4">
        <w:rPr>
          <w:rFonts w:ascii="Times New Roman" w:eastAsia="Times New Roman" w:hAnsi="Times New Roman" w:cs="Times New Roman"/>
          <w:color w:val="000000"/>
          <w:sz w:val="24"/>
          <w:szCs w:val="24"/>
          <w:lang w:eastAsia="ru-RU"/>
        </w:rPr>
        <w:t xml:space="preserve">, А.В. Запорожец, А.Н. Леонтьев, Д.Б. </w:t>
      </w:r>
      <w:proofErr w:type="spellStart"/>
      <w:r w:rsidRPr="00D400A4">
        <w:rPr>
          <w:rFonts w:ascii="Times New Roman" w:eastAsia="Times New Roman" w:hAnsi="Times New Roman" w:cs="Times New Roman"/>
          <w:color w:val="000000"/>
          <w:sz w:val="24"/>
          <w:szCs w:val="24"/>
          <w:lang w:eastAsia="ru-RU"/>
        </w:rPr>
        <w:t>Эльконин</w:t>
      </w:r>
      <w:proofErr w:type="spellEnd"/>
      <w:r w:rsidRPr="00D400A4">
        <w:rPr>
          <w:rFonts w:ascii="Times New Roman" w:eastAsia="Times New Roman" w:hAnsi="Times New Roman" w:cs="Times New Roman"/>
          <w:color w:val="000000"/>
          <w:sz w:val="24"/>
          <w:szCs w:val="24"/>
          <w:lang w:eastAsia="ru-RU"/>
        </w:rPr>
        <w:t xml:space="preserve">).  В игре ребенок развивается как личность, у него формируется потребность в общении. Театрализованная игра, как один из видов игровой деятельности    является своеобразным средством усвоения ребенком социально-культурного опыта, следовательно, в театрализованной игре осуществляется развитие и коррекция всех видов психической деятельности умственно отсталого ребёнка. </w:t>
      </w:r>
      <w:proofErr w:type="gramStart"/>
      <w:r w:rsidRPr="00D400A4">
        <w:rPr>
          <w:rFonts w:ascii="Times New Roman" w:eastAsia="Times New Roman" w:hAnsi="Times New Roman" w:cs="Times New Roman"/>
          <w:color w:val="000000"/>
          <w:sz w:val="24"/>
          <w:szCs w:val="24"/>
          <w:lang w:eastAsia="ru-RU"/>
        </w:rPr>
        <w:t xml:space="preserve">Театрализованная игра имеет большое значение для развития личности умственно отсталого ребенка не только потому, что в ней  развиваются  отдельные  психические процессы: восприятие, воображение, эмоциональная восприимчивость, не только образное, но и логическое мышление, двигательная </w:t>
      </w:r>
      <w:r w:rsidRPr="00D400A4">
        <w:rPr>
          <w:rFonts w:ascii="Times New Roman" w:eastAsia="Times New Roman" w:hAnsi="Times New Roman" w:cs="Times New Roman"/>
          <w:color w:val="000000"/>
          <w:sz w:val="24"/>
          <w:szCs w:val="24"/>
          <w:lang w:eastAsia="ru-RU"/>
        </w:rPr>
        <w:lastRenderedPageBreak/>
        <w:t>активность, но и потому, что эти процессы поднимаются на более высокую ступень развития благодаря тому, что в игре развивается вся личность ребенка, его сознание.</w:t>
      </w:r>
      <w:proofErr w:type="gramEnd"/>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Работа в коллективе формирует дружеские взаимоотношения между детьми, оказание помощи друг другу, доброжелательно оценивать работу товарищей, в корректной форме делать замечания и давать советы. Самое важное – научить ребят переживать чувство радости от самостоятельно выполненного труда, приучить их преодолевать трудности.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Направленность</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Направленность данной программы – художественная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Особенности реализации программы</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В представленной программе реализуются и оптимально сочетаются основные принципы обучения. Очень важен </w:t>
      </w:r>
      <w:proofErr w:type="spellStart"/>
      <w:r w:rsidRPr="00D400A4">
        <w:rPr>
          <w:rFonts w:ascii="Times New Roman" w:eastAsia="Times New Roman" w:hAnsi="Times New Roman" w:cs="Times New Roman"/>
          <w:color w:val="000000"/>
          <w:sz w:val="24"/>
          <w:szCs w:val="24"/>
          <w:lang w:eastAsia="ru-RU"/>
        </w:rPr>
        <w:t>креативный</w:t>
      </w:r>
      <w:proofErr w:type="spellEnd"/>
      <w:r w:rsidRPr="00D400A4">
        <w:rPr>
          <w:rFonts w:ascii="Times New Roman" w:eastAsia="Times New Roman" w:hAnsi="Times New Roman" w:cs="Times New Roman"/>
          <w:color w:val="000000"/>
          <w:sz w:val="24"/>
          <w:szCs w:val="24"/>
          <w:lang w:eastAsia="ru-RU"/>
        </w:rPr>
        <w:t xml:space="preserve"> принцип в обучении и воспитании, т.е. максимальная ориентация на творчество детей, на развитие психофизических ощущений, раскрепощение личности. Поэтому все занятия театрального кружка базируются на принципах развивающего обучения, методы и организация, которых опирается на закономерности развития детей с ОВЗ и инвалидностью.</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Процесс освоения позволяет создать условия для динамики развития ребенка; имеет ряд особенностей, такие как: неисчерпаемый источник эстетических чувств и переживаний, обогащение ребенка положительными эмоциями в процессе театрального творчества и достижения видимых результатов.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Целевая аудитория</w:t>
      </w:r>
      <w:r w:rsidRPr="00D400A4">
        <w:rPr>
          <w:rFonts w:ascii="Times New Roman" w:eastAsia="Times New Roman" w:hAnsi="Times New Roman" w:cs="Times New Roman"/>
          <w:color w:val="000000"/>
          <w:sz w:val="24"/>
          <w:szCs w:val="24"/>
          <w:lang w:eastAsia="ru-RU"/>
        </w:rPr>
        <w:t>: данная программа рассчитана на детей в возрасте 11-12 лет с интеллектуальными нарушениями (легкой и умеренной степенью умственной отсталости)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Язык обучения</w:t>
      </w:r>
      <w:r w:rsidRPr="00D400A4">
        <w:rPr>
          <w:rFonts w:ascii="Times New Roman" w:eastAsia="Times New Roman" w:hAnsi="Times New Roman" w:cs="Times New Roman"/>
          <w:color w:val="000000"/>
          <w:sz w:val="24"/>
          <w:szCs w:val="24"/>
          <w:lang w:eastAsia="ru-RU"/>
        </w:rPr>
        <w:t> - русский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 xml:space="preserve">Реализация программы предусматривает учет особых образовательных потребностей адресной группы обучающихся, включая потребности </w:t>
      </w:r>
      <w:proofErr w:type="gramStart"/>
      <w:r w:rsidRPr="00D400A4">
        <w:rPr>
          <w:rFonts w:ascii="Times New Roman" w:eastAsia="Times New Roman" w:hAnsi="Times New Roman" w:cs="Times New Roman"/>
          <w:b/>
          <w:bCs/>
          <w:color w:val="000000"/>
          <w:sz w:val="24"/>
          <w:szCs w:val="24"/>
          <w:lang w:eastAsia="ru-RU"/>
        </w:rPr>
        <w:t>в</w:t>
      </w:r>
      <w:proofErr w:type="gramEnd"/>
      <w:r w:rsidRPr="00D400A4">
        <w:rPr>
          <w:rFonts w:ascii="Times New Roman" w:eastAsia="Times New Roman" w:hAnsi="Times New Roman" w:cs="Times New Roman"/>
          <w:b/>
          <w:bCs/>
          <w:color w:val="000000"/>
          <w:sz w:val="24"/>
          <w:szCs w:val="24"/>
          <w:lang w:eastAsia="ru-RU"/>
        </w:rPr>
        <w:t>:</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практико-ориентированном, действенном </w:t>
      </w:r>
      <w:proofErr w:type="gramStart"/>
      <w:r w:rsidRPr="00D400A4">
        <w:rPr>
          <w:rFonts w:ascii="Times New Roman" w:eastAsia="Times New Roman" w:hAnsi="Times New Roman" w:cs="Times New Roman"/>
          <w:color w:val="000000"/>
          <w:sz w:val="24"/>
          <w:szCs w:val="24"/>
          <w:lang w:eastAsia="ru-RU"/>
        </w:rPr>
        <w:t>характере</w:t>
      </w:r>
      <w:proofErr w:type="gramEnd"/>
      <w:r w:rsidRPr="00D400A4">
        <w:rPr>
          <w:rFonts w:ascii="Times New Roman" w:eastAsia="Times New Roman" w:hAnsi="Times New Roman" w:cs="Times New Roman"/>
          <w:color w:val="000000"/>
          <w:sz w:val="24"/>
          <w:szCs w:val="24"/>
          <w:lang w:eastAsia="ru-RU"/>
        </w:rPr>
        <w:t xml:space="preserve"> содержания;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доступности содержания познавательных задач, реализуемых в процессе обучения;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систематической актуализации сформированных у обучающихся знаний и умений, и одобряемых обществом норм поведения; обучении их «переносу» в другие ситуации;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позитивных </w:t>
      </w:r>
      <w:proofErr w:type="gramStart"/>
      <w:r w:rsidRPr="00D400A4">
        <w:rPr>
          <w:rFonts w:ascii="Times New Roman" w:eastAsia="Times New Roman" w:hAnsi="Times New Roman" w:cs="Times New Roman"/>
          <w:color w:val="000000"/>
          <w:sz w:val="24"/>
          <w:szCs w:val="24"/>
          <w:lang w:eastAsia="ru-RU"/>
        </w:rPr>
        <w:t>средствах</w:t>
      </w:r>
      <w:proofErr w:type="gramEnd"/>
      <w:r w:rsidRPr="00D400A4">
        <w:rPr>
          <w:rFonts w:ascii="Times New Roman" w:eastAsia="Times New Roman" w:hAnsi="Times New Roman" w:cs="Times New Roman"/>
          <w:color w:val="000000"/>
          <w:sz w:val="24"/>
          <w:szCs w:val="24"/>
          <w:lang w:eastAsia="ru-RU"/>
        </w:rPr>
        <w:t xml:space="preserve"> стимуляции деятельности и поведения обучающихся, демонстрации доброжелательного и уважительного отношения к ним;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специальном обучении способам усвоения общественного опыта – умений действовать совместно </w:t>
      </w:r>
      <w:proofErr w:type="gramStart"/>
      <w:r w:rsidRPr="00D400A4">
        <w:rPr>
          <w:rFonts w:ascii="Times New Roman" w:eastAsia="Times New Roman" w:hAnsi="Times New Roman" w:cs="Times New Roman"/>
          <w:color w:val="000000"/>
          <w:sz w:val="24"/>
          <w:szCs w:val="24"/>
          <w:lang w:eastAsia="ru-RU"/>
        </w:rPr>
        <w:t>со</w:t>
      </w:r>
      <w:proofErr w:type="gramEnd"/>
      <w:r w:rsidRPr="00D400A4">
        <w:rPr>
          <w:rFonts w:ascii="Times New Roman" w:eastAsia="Times New Roman" w:hAnsi="Times New Roman" w:cs="Times New Roman"/>
          <w:color w:val="000000"/>
          <w:sz w:val="24"/>
          <w:szCs w:val="24"/>
          <w:lang w:eastAsia="ru-RU"/>
        </w:rPr>
        <w:t xml:space="preserve"> взрослым по показу, подражанию по словесной инструкции.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Уровень программы</w:t>
      </w:r>
      <w:r w:rsidRPr="00D400A4">
        <w:rPr>
          <w:rFonts w:ascii="Times New Roman" w:eastAsia="Times New Roman" w:hAnsi="Times New Roman" w:cs="Times New Roman"/>
          <w:color w:val="000000"/>
          <w:sz w:val="24"/>
          <w:szCs w:val="24"/>
          <w:lang w:eastAsia="ru-RU"/>
        </w:rPr>
        <w:t> – ознакомительный.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Объем </w:t>
      </w:r>
      <w:r w:rsidRPr="00D400A4">
        <w:rPr>
          <w:rFonts w:ascii="Times New Roman" w:eastAsia="Times New Roman" w:hAnsi="Times New Roman" w:cs="Times New Roman"/>
          <w:color w:val="000000"/>
          <w:sz w:val="24"/>
          <w:szCs w:val="24"/>
          <w:lang w:eastAsia="ru-RU"/>
        </w:rPr>
        <w:t>– 34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Срок освоения программы</w:t>
      </w:r>
      <w:r w:rsidRPr="00D400A4">
        <w:rPr>
          <w:rFonts w:ascii="Times New Roman" w:eastAsia="Times New Roman" w:hAnsi="Times New Roman" w:cs="Times New Roman"/>
          <w:color w:val="000000"/>
          <w:sz w:val="24"/>
          <w:szCs w:val="24"/>
          <w:lang w:eastAsia="ru-RU"/>
        </w:rPr>
        <w:t> – 34 недели, 1 час в неделю</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Особенности организации образовательного процесса для обучающихся</w:t>
      </w:r>
      <w:r w:rsidRPr="00D400A4">
        <w:rPr>
          <w:rFonts w:ascii="Times New Roman" w:eastAsia="Times New Roman" w:hAnsi="Times New Roman" w:cs="Times New Roman"/>
          <w:color w:val="000000"/>
          <w:sz w:val="24"/>
          <w:szCs w:val="24"/>
          <w:lang w:eastAsia="ru-RU"/>
        </w:rPr>
        <w:t xml:space="preserve"> с интеллектуальными нарушениями (легкой и умеренной умственной отсталостью) определяются с учетом рекомендаций ПМПК, психолого-педагогических особенностей обучающихся и их особых образовательных потребностей. Поскольку у данной категории обучающихся имеются индивидуальные особенности когнитивной сферы, требующие учета при обучении (недостаточность, дефициты компонентов познавательных процессов – памяти, внимания, мышления, воображения), влияющих на освоение данной программы, повышенная утомляемость, то возникает необходимость создания специального формата занятий с чередованием интенсивности нагрузки и восстановления. Кроме того, у </w:t>
      </w:r>
      <w:proofErr w:type="gramStart"/>
      <w:r w:rsidRPr="00D400A4">
        <w:rPr>
          <w:rFonts w:ascii="Times New Roman" w:eastAsia="Times New Roman" w:hAnsi="Times New Roman" w:cs="Times New Roman"/>
          <w:color w:val="000000"/>
          <w:sz w:val="24"/>
          <w:szCs w:val="24"/>
          <w:lang w:eastAsia="ru-RU"/>
        </w:rPr>
        <w:t>обучающихся</w:t>
      </w:r>
      <w:proofErr w:type="gramEnd"/>
      <w:r w:rsidRPr="00D400A4">
        <w:rPr>
          <w:rFonts w:ascii="Times New Roman" w:eastAsia="Times New Roman" w:hAnsi="Times New Roman" w:cs="Times New Roman"/>
          <w:color w:val="000000"/>
          <w:sz w:val="24"/>
          <w:szCs w:val="24"/>
          <w:lang w:eastAsia="ru-RU"/>
        </w:rPr>
        <w:t xml:space="preserve"> с интеллектуальными нарушениями имеются индивидуальные особенности эмоционально-волевой сферы, требующие учета при обучении (своеобразие реакции на ситуацию успеха и неуспеха в собственной и чужой деятельности, поведения при утомлении, недомогании, переживании, реакции на новизну и т.п.). При проведении занятий с данной категорией обучающихся с ОВЗ педагог использует сочетание групповой работы с индивидуальной формой работы, поскольку обучающимся с интеллектуальными нарушениями необходимо создать комфортную среду пребывания на </w:t>
      </w:r>
      <w:r w:rsidRPr="00D400A4">
        <w:rPr>
          <w:rFonts w:ascii="Times New Roman" w:eastAsia="Times New Roman" w:hAnsi="Times New Roman" w:cs="Times New Roman"/>
          <w:color w:val="000000"/>
          <w:sz w:val="24"/>
          <w:szCs w:val="24"/>
          <w:lang w:eastAsia="ru-RU"/>
        </w:rPr>
        <w:lastRenderedPageBreak/>
        <w:t xml:space="preserve">занятиях, </w:t>
      </w:r>
      <w:proofErr w:type="spellStart"/>
      <w:r w:rsidRPr="00D400A4">
        <w:rPr>
          <w:rFonts w:ascii="Times New Roman" w:eastAsia="Times New Roman" w:hAnsi="Times New Roman" w:cs="Times New Roman"/>
          <w:color w:val="000000"/>
          <w:sz w:val="24"/>
          <w:szCs w:val="24"/>
          <w:lang w:eastAsia="ru-RU"/>
        </w:rPr>
        <w:t>поэтапность</w:t>
      </w:r>
      <w:proofErr w:type="spellEnd"/>
      <w:r w:rsidRPr="00D400A4">
        <w:rPr>
          <w:rFonts w:ascii="Times New Roman" w:eastAsia="Times New Roman" w:hAnsi="Times New Roman" w:cs="Times New Roman"/>
          <w:color w:val="000000"/>
          <w:sz w:val="24"/>
          <w:szCs w:val="24"/>
          <w:lang w:eastAsia="ru-RU"/>
        </w:rPr>
        <w:t xml:space="preserve"> в предъявлении и освоении учебного материала, многократный повтор.</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Цель</w:t>
      </w:r>
      <w:r w:rsidRPr="00D400A4">
        <w:rPr>
          <w:rFonts w:ascii="Times New Roman" w:eastAsia="Times New Roman" w:hAnsi="Times New Roman" w:cs="Times New Roman"/>
          <w:color w:val="000000"/>
          <w:sz w:val="24"/>
          <w:szCs w:val="24"/>
          <w:lang w:eastAsia="ru-RU"/>
        </w:rPr>
        <w:t>: развитие творческих способностей детей средствами театрального искусства, формирование у детей интереса к театрализованной деятельности.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w:t>
      </w:r>
      <w:r w:rsidRPr="00D400A4">
        <w:rPr>
          <w:rFonts w:ascii="Times New Roman" w:eastAsia="Times New Roman" w:hAnsi="Times New Roman" w:cs="Times New Roman"/>
          <w:b/>
          <w:bCs/>
          <w:color w:val="000000"/>
          <w:sz w:val="24"/>
          <w:szCs w:val="24"/>
          <w:lang w:eastAsia="ru-RU"/>
        </w:rPr>
        <w:t>Задачи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Образовательные: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1. Создать условия для развития творческой активности детей, участвующих в театрализованной деятельности, а также поэтапного освоения детьми различных видов творчества по возрастным группам.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2. Ознакомить детей с различными видами театров (кукольный, драматический, музыкальный, детский, театр зверей и др.).</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3. Совершенствовать артистические навыки детей в плане переживания и воплощения образа, а также их исполнительские умения.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4. Приобщить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5. Создать условия для совместной театрализованной деятельности детей разного возраста в едином коллективе артистов.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Развивающие:</w:t>
      </w:r>
    </w:p>
    <w:p w:rsidR="00BC6184" w:rsidRPr="00D400A4" w:rsidRDefault="00BC6184" w:rsidP="00BC618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Развить у детей интерес к театрально-игровой деятельности.</w:t>
      </w:r>
    </w:p>
    <w:p w:rsidR="00BC6184" w:rsidRPr="00D400A4" w:rsidRDefault="00BC6184" w:rsidP="00BC618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Развивать интонационную выразительность речи</w:t>
      </w:r>
    </w:p>
    <w:p w:rsidR="00BC6184" w:rsidRPr="00D400A4" w:rsidRDefault="00BC6184" w:rsidP="00BC618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Развивать умение чувствовать характер литературного произведения</w:t>
      </w:r>
    </w:p>
    <w:p w:rsidR="00BC6184" w:rsidRPr="00D400A4" w:rsidRDefault="00BC6184" w:rsidP="00BC618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Развивать у детей выразительность жестов и мимики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Воспитательные:</w:t>
      </w:r>
    </w:p>
    <w:p w:rsidR="00BC6184" w:rsidRPr="00D400A4" w:rsidRDefault="00BC6184" w:rsidP="00BC618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Воспитывать умение оценивать поступки героев.</w:t>
      </w:r>
    </w:p>
    <w:p w:rsidR="00BC6184" w:rsidRPr="00D400A4" w:rsidRDefault="00BC6184" w:rsidP="00BC618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Воспитывать умение принимать участие в коллективных спектаклях</w:t>
      </w:r>
    </w:p>
    <w:p w:rsidR="00BC6184" w:rsidRPr="00D400A4" w:rsidRDefault="00BC6184" w:rsidP="00BC618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Поощрять инициативу, творчество</w:t>
      </w:r>
    </w:p>
    <w:p w:rsidR="00BC6184" w:rsidRPr="00D400A4" w:rsidRDefault="00BC6184" w:rsidP="00BC618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Воспитывать эстетический вкус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Планируемые результаты обучения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 результате обучения в кружке в течение учебного года по программе предполагается, что дети получат следующие </w:t>
      </w:r>
      <w:r w:rsidRPr="00D400A4">
        <w:rPr>
          <w:rFonts w:ascii="Times New Roman" w:eastAsia="Times New Roman" w:hAnsi="Times New Roman" w:cs="Times New Roman"/>
          <w:b/>
          <w:bCs/>
          <w:color w:val="000000"/>
          <w:sz w:val="24"/>
          <w:szCs w:val="24"/>
          <w:lang w:eastAsia="ru-RU"/>
        </w:rPr>
        <w:t>знания и умения</w:t>
      </w:r>
      <w:r w:rsidRPr="00D400A4">
        <w:rPr>
          <w:rFonts w:ascii="Times New Roman" w:eastAsia="Times New Roman" w:hAnsi="Times New Roman" w:cs="Times New Roman"/>
          <w:color w:val="000000"/>
          <w:sz w:val="24"/>
          <w:szCs w:val="24"/>
          <w:lang w:eastAsia="ru-RU"/>
        </w:rPr>
        <w:t>:</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использование необходимых актерских навыков: пытаться взаимодействовать с партнером, действовать в предлагаемых обстоятельствах, пытаться импровизировать, сосредоточивать внимание, эмоциональную память, общаться со зрителем.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владение необходимыми навыками пластической выразительности и сценической речи.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 использование практических навыков при работе над внешним обликом героя - подбор грима, костюмов, прически.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Личностные результаты:</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1. Повышение интереса к изучению материала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2. Активное проявление своих индивидуальных способностей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3. Потребность сотрудничества со сверстниками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4. Формирование нравственной позиции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D400A4">
        <w:rPr>
          <w:rFonts w:ascii="Times New Roman" w:eastAsia="Times New Roman" w:hAnsi="Times New Roman" w:cs="Times New Roman"/>
          <w:b/>
          <w:bCs/>
          <w:color w:val="000000"/>
          <w:sz w:val="24"/>
          <w:szCs w:val="24"/>
          <w:lang w:eastAsia="ru-RU"/>
        </w:rPr>
        <w:t>Метапредметные</w:t>
      </w:r>
      <w:proofErr w:type="spellEnd"/>
      <w:r w:rsidRPr="00D400A4">
        <w:rPr>
          <w:rFonts w:ascii="Times New Roman" w:eastAsia="Times New Roman" w:hAnsi="Times New Roman" w:cs="Times New Roman"/>
          <w:b/>
          <w:bCs/>
          <w:color w:val="000000"/>
          <w:sz w:val="24"/>
          <w:szCs w:val="24"/>
          <w:lang w:eastAsia="ru-RU"/>
        </w:rPr>
        <w:t xml:space="preserve"> результаты:</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1. Планирование и оценка своих действий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2.Осуществление </w:t>
      </w:r>
      <w:proofErr w:type="gramStart"/>
      <w:r w:rsidRPr="00D400A4">
        <w:rPr>
          <w:rFonts w:ascii="Times New Roman" w:eastAsia="Times New Roman" w:hAnsi="Times New Roman" w:cs="Times New Roman"/>
          <w:color w:val="000000"/>
          <w:sz w:val="24"/>
          <w:szCs w:val="24"/>
          <w:lang w:eastAsia="ru-RU"/>
        </w:rPr>
        <w:t>контроля за</w:t>
      </w:r>
      <w:proofErr w:type="gramEnd"/>
      <w:r w:rsidRPr="00D400A4">
        <w:rPr>
          <w:rFonts w:ascii="Times New Roman" w:eastAsia="Times New Roman" w:hAnsi="Times New Roman" w:cs="Times New Roman"/>
          <w:color w:val="000000"/>
          <w:sz w:val="24"/>
          <w:szCs w:val="24"/>
          <w:lang w:eastAsia="ru-RU"/>
        </w:rPr>
        <w:t xml:space="preserve"> своими действиями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3 Умение работать в группе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Предполагаемые навыки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Ориентироваться в пространстве, равномерно размещаясь по площадке.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двигаться в заданном ритме, по сигналу педагога, соединяясь в пары, тройки, четверки.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коллективно и индивидуально передавать заданный ритм по кругу или цепочке.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создавать пластические импровизации под музыку разного характера.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lastRenderedPageBreak/>
        <w:t>- На сцене выполнять свободно и естественно простейшие физические действия.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менять по заданию педагога высоту и силу звучания голоса.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строить диалог с партнером на заданную тему.</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составлять диалог между сказочными героями.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Учебный план</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Таблица</w:t>
      </w:r>
      <w:proofErr w:type="gramStart"/>
      <w:r w:rsidRPr="00D400A4">
        <w:rPr>
          <w:rFonts w:ascii="Times New Roman" w:eastAsia="Times New Roman" w:hAnsi="Times New Roman" w:cs="Times New Roman"/>
          <w:b/>
          <w:bCs/>
          <w:color w:val="000000"/>
          <w:sz w:val="24"/>
          <w:szCs w:val="24"/>
          <w:lang w:eastAsia="ru-RU"/>
        </w:rPr>
        <w:t>1</w:t>
      </w:r>
      <w:proofErr w:type="gramEnd"/>
    </w:p>
    <w:tbl>
      <w:tblPr>
        <w:tblW w:w="7930" w:type="dxa"/>
        <w:shd w:val="clear" w:color="auto" w:fill="FFFFFF"/>
        <w:tblCellMar>
          <w:top w:w="105" w:type="dxa"/>
          <w:left w:w="105" w:type="dxa"/>
          <w:bottom w:w="105" w:type="dxa"/>
          <w:right w:w="105" w:type="dxa"/>
        </w:tblCellMar>
        <w:tblLook w:val="04A0"/>
      </w:tblPr>
      <w:tblGrid>
        <w:gridCol w:w="604"/>
        <w:gridCol w:w="2906"/>
        <w:gridCol w:w="1018"/>
        <w:gridCol w:w="1560"/>
        <w:gridCol w:w="1842"/>
      </w:tblGrid>
      <w:tr w:rsidR="00BC6184" w:rsidRPr="00D400A4" w:rsidTr="008E6590">
        <w:tc>
          <w:tcPr>
            <w:tcW w:w="6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w:t>
            </w:r>
          </w:p>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D400A4">
              <w:rPr>
                <w:rFonts w:ascii="Times New Roman" w:eastAsia="Times New Roman" w:hAnsi="Times New Roman" w:cs="Times New Roman"/>
                <w:b/>
                <w:bCs/>
                <w:color w:val="000000"/>
                <w:sz w:val="24"/>
                <w:szCs w:val="24"/>
                <w:lang w:eastAsia="ru-RU"/>
              </w:rPr>
              <w:t>п</w:t>
            </w:r>
            <w:proofErr w:type="spellEnd"/>
            <w:proofErr w:type="gramEnd"/>
            <w:r w:rsidRPr="00D400A4">
              <w:rPr>
                <w:rFonts w:ascii="Times New Roman" w:eastAsia="Times New Roman" w:hAnsi="Times New Roman" w:cs="Times New Roman"/>
                <w:b/>
                <w:bCs/>
                <w:color w:val="000000"/>
                <w:sz w:val="24"/>
                <w:szCs w:val="24"/>
                <w:lang w:eastAsia="ru-RU"/>
              </w:rPr>
              <w:t>/</w:t>
            </w:r>
            <w:proofErr w:type="spellStart"/>
            <w:r w:rsidRPr="00D400A4">
              <w:rPr>
                <w:rFonts w:ascii="Times New Roman" w:eastAsia="Times New Roman" w:hAnsi="Times New Roman" w:cs="Times New Roman"/>
                <w:b/>
                <w:bCs/>
                <w:color w:val="000000"/>
                <w:sz w:val="24"/>
                <w:szCs w:val="24"/>
                <w:lang w:eastAsia="ru-RU"/>
              </w:rPr>
              <w:t>п</w:t>
            </w:r>
            <w:proofErr w:type="spellEnd"/>
          </w:p>
        </w:tc>
        <w:tc>
          <w:tcPr>
            <w:tcW w:w="29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название раздела, темы</w:t>
            </w:r>
          </w:p>
        </w:tc>
        <w:tc>
          <w:tcPr>
            <w:tcW w:w="442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количество часов</w:t>
            </w:r>
          </w:p>
        </w:tc>
      </w:tr>
      <w:tr w:rsidR="00BC6184" w:rsidRPr="00D400A4" w:rsidTr="008E6590">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всего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теория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практика</w:t>
            </w:r>
          </w:p>
        </w:tc>
      </w:tr>
      <w:tr w:rsidR="00BC6184" w:rsidRPr="00D400A4" w:rsidTr="008E6590">
        <w:trPr>
          <w:trHeight w:val="975"/>
        </w:trPr>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3"/>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Вводное занятие. Правила по охране труда.</w:t>
            </w:r>
          </w:p>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Правила поведения в учебном классе.</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p>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p>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p>
        </w:tc>
      </w:tr>
      <w:tr w:rsidR="00BC6184" w:rsidRPr="00D400A4" w:rsidTr="008E6590">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4"/>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Основы театральной культуры</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BC6184" w:rsidRPr="00D400A4" w:rsidTr="008E6590">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5"/>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Театральная игра</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BC6184" w:rsidRPr="00D400A4" w:rsidTr="008E6590">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6"/>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Культура и техника речи</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BC6184" w:rsidRPr="00D400A4" w:rsidTr="008E6590">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7"/>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Ритмопластика</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5</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BC6184" w:rsidRPr="00D400A4" w:rsidTr="008E6590">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8"/>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Прикладное творчество</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BC6184" w:rsidRPr="00D400A4" w:rsidTr="008E6590">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9"/>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Работа над спектаклем</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11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BC6184" w:rsidRPr="00D400A4" w:rsidTr="008E6590">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BC6184">
            <w:pPr>
              <w:numPr>
                <w:ilvl w:val="0"/>
                <w:numId w:val="10"/>
              </w:numPr>
              <w:spacing w:beforeAutospacing="1" w:after="0" w:line="240" w:lineRule="auto"/>
              <w:rPr>
                <w:rFonts w:ascii="Times New Roman" w:eastAsia="Times New Roman" w:hAnsi="Times New Roman" w:cs="Times New Roman"/>
                <w:color w:val="767676"/>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Музыкальное развитие</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BC6184" w:rsidRPr="00D400A4" w:rsidTr="008E6590">
        <w:trPr>
          <w:trHeight w:val="210"/>
        </w:trPr>
        <w:tc>
          <w:tcPr>
            <w:tcW w:w="6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p>
        </w:tc>
        <w:tc>
          <w:tcPr>
            <w:tcW w:w="2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Всего часов</w:t>
            </w:r>
          </w:p>
        </w:tc>
        <w:tc>
          <w:tcPr>
            <w:tcW w:w="10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34</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BC6184" w:rsidRPr="00D400A4" w:rsidRDefault="00BC6184" w:rsidP="008E659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r>
    </w:tbl>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Содержание учебного плана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u w:val="single"/>
          <w:lang w:eastAsia="ru-RU"/>
        </w:rPr>
        <w:t>Тема 1. Вводное занятие 1 час.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u w:val="single"/>
          <w:lang w:eastAsia="ru-RU"/>
        </w:rPr>
        <w:t>Теория – 1 час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Инструктаж по технике безопасности во время проведения занятий.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Правила поведения в учебном классе во время проведения занятий кружка «Театр».</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Тема 2.Основы театральной культуры 2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Теория 1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Практика 1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i/>
          <w:iCs/>
          <w:color w:val="000000"/>
          <w:sz w:val="24"/>
          <w:szCs w:val="24"/>
          <w:lang w:eastAsia="ru-RU"/>
        </w:rPr>
        <w:t>1.Особенности театрального искусства</w:t>
      </w:r>
      <w:r w:rsidRPr="00D400A4">
        <w:rPr>
          <w:rFonts w:ascii="Times New Roman" w:eastAsia="Times New Roman" w:hAnsi="Times New Roman" w:cs="Times New Roman"/>
          <w:color w:val="000000"/>
          <w:sz w:val="24"/>
          <w:szCs w:val="24"/>
          <w:lang w:eastAsia="ru-RU"/>
        </w:rPr>
        <w:t xml:space="preserve">. Необходимо объяснить детям, что театр использует и объединяет другие виды искусств – литературу, живопись, музыку, хореографию. Можно использовать высказывание В.И.Немировича </w:t>
      </w:r>
      <w:proofErr w:type="gramStart"/>
      <w:r w:rsidRPr="00D400A4">
        <w:rPr>
          <w:rFonts w:ascii="Times New Roman" w:eastAsia="Times New Roman" w:hAnsi="Times New Roman" w:cs="Times New Roman"/>
          <w:color w:val="000000"/>
          <w:sz w:val="24"/>
          <w:szCs w:val="24"/>
          <w:lang w:eastAsia="ru-RU"/>
        </w:rPr>
        <w:t>-Д</w:t>
      </w:r>
      <w:proofErr w:type="gramEnd"/>
      <w:r w:rsidRPr="00D400A4">
        <w:rPr>
          <w:rFonts w:ascii="Times New Roman" w:eastAsia="Times New Roman" w:hAnsi="Times New Roman" w:cs="Times New Roman"/>
          <w:color w:val="000000"/>
          <w:sz w:val="24"/>
          <w:szCs w:val="24"/>
          <w:lang w:eastAsia="ru-RU"/>
        </w:rPr>
        <w:t>анченко: «Вы можете построить замечательное здание, посадить великолепных директоров и администраторов, пригласить музыкантов, и все же театра не будет; а вот выйдут на площадь три актера, постелют коврик и начнут играть пьеску даже без грима и обстановки – и театр уже есть</w:t>
      </w:r>
      <w:proofErr w:type="gramStart"/>
      <w:r w:rsidRPr="00D400A4">
        <w:rPr>
          <w:rFonts w:ascii="Times New Roman" w:eastAsia="Times New Roman" w:hAnsi="Times New Roman" w:cs="Times New Roman"/>
          <w:color w:val="000000"/>
          <w:sz w:val="24"/>
          <w:szCs w:val="24"/>
          <w:lang w:eastAsia="ru-RU"/>
        </w:rPr>
        <w:t xml:space="preserve"> Н</w:t>
      </w:r>
      <w:proofErr w:type="gramEnd"/>
      <w:r w:rsidRPr="00D400A4">
        <w:rPr>
          <w:rFonts w:ascii="Times New Roman" w:eastAsia="Times New Roman" w:hAnsi="Times New Roman" w:cs="Times New Roman"/>
          <w:color w:val="000000"/>
          <w:sz w:val="24"/>
          <w:szCs w:val="24"/>
          <w:lang w:eastAsia="ru-RU"/>
        </w:rPr>
        <w:t>а практике дети познают, что театральное искусство коллективное, так как создается усилиями всех участников творческого процесса, и, в отличие от произведений живописи, литературы, музыки, которые создаются художником единожды, театральное искусство творится каждый раз заново, в присутствии и при поддержке зрителей.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i/>
          <w:iCs/>
          <w:color w:val="000000"/>
          <w:sz w:val="24"/>
          <w:szCs w:val="24"/>
          <w:lang w:eastAsia="ru-RU"/>
        </w:rPr>
        <w:t>Различные виды театрального искусства</w:t>
      </w:r>
      <w:r w:rsidRPr="00D400A4">
        <w:rPr>
          <w:rFonts w:ascii="Times New Roman" w:eastAsia="Times New Roman" w:hAnsi="Times New Roman" w:cs="Times New Roman"/>
          <w:color w:val="000000"/>
          <w:sz w:val="24"/>
          <w:szCs w:val="24"/>
          <w:lang w:eastAsia="ru-RU"/>
        </w:rPr>
        <w:t>. Говорить о них можно лишь после того, как дети посмотрели видеозаписи спектаклей кукольного и драматического театров, отрывки из балетных, оперных спектаклей. Затем им предлагается поставить хорошо знакомую сказку, например «Теремок», используя такие виды театра, как кукольный, драматический, музыкальный.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i/>
          <w:iCs/>
          <w:color w:val="000000"/>
          <w:sz w:val="24"/>
          <w:szCs w:val="24"/>
          <w:lang w:eastAsia="ru-RU"/>
        </w:rPr>
        <w:t>Рождение спектакля</w:t>
      </w:r>
      <w:r w:rsidRPr="00D400A4">
        <w:rPr>
          <w:rFonts w:ascii="Times New Roman" w:eastAsia="Times New Roman" w:hAnsi="Times New Roman" w:cs="Times New Roman"/>
          <w:color w:val="000000"/>
          <w:sz w:val="24"/>
          <w:szCs w:val="24"/>
          <w:lang w:eastAsia="ru-RU"/>
        </w:rPr>
        <w:t>. Этот подраздел предполагает формирование представлений о театральных профессиях, а также о театральном спектакле глазами актеров и зрителей. Здесь встречается много понятий и слов, которые легче усваиваются в процессе игр и этюдов. Знакомство с такими понятиями можно начать, предложив игру «Идем в театр» или «О чем рассказала театральная программка».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i/>
          <w:iCs/>
          <w:color w:val="000000"/>
          <w:sz w:val="24"/>
          <w:szCs w:val="24"/>
          <w:lang w:eastAsia="ru-RU"/>
        </w:rPr>
        <w:lastRenderedPageBreak/>
        <w:t>Театр снаружи и изнутри</w:t>
      </w:r>
      <w:r w:rsidRPr="00D400A4">
        <w:rPr>
          <w:rFonts w:ascii="Times New Roman" w:eastAsia="Times New Roman" w:hAnsi="Times New Roman" w:cs="Times New Roman"/>
          <w:color w:val="000000"/>
          <w:sz w:val="24"/>
          <w:szCs w:val="24"/>
          <w:lang w:eastAsia="ru-RU"/>
        </w:rPr>
        <w:t xml:space="preserve">. Театральное здание, как правило, отличается от жилых домов и учреждений своей архитектурой, красивым фасадом, часто с лестницами и колоннами, - недаром театр называют «храмом искусства». Знакомство происходит при рассмотрении фотографий или иллюстраций с изображением известных театров (Большого, Малого, </w:t>
      </w:r>
      <w:proofErr w:type="spellStart"/>
      <w:r w:rsidRPr="00D400A4">
        <w:rPr>
          <w:rFonts w:ascii="Times New Roman" w:eastAsia="Times New Roman" w:hAnsi="Times New Roman" w:cs="Times New Roman"/>
          <w:color w:val="000000"/>
          <w:sz w:val="24"/>
          <w:szCs w:val="24"/>
          <w:lang w:eastAsia="ru-RU"/>
        </w:rPr>
        <w:t>МХАТа</w:t>
      </w:r>
      <w:proofErr w:type="spellEnd"/>
      <w:r w:rsidRPr="00D400A4">
        <w:rPr>
          <w:rFonts w:ascii="Times New Roman" w:eastAsia="Times New Roman" w:hAnsi="Times New Roman" w:cs="Times New Roman"/>
          <w:color w:val="000000"/>
          <w:sz w:val="24"/>
          <w:szCs w:val="24"/>
          <w:lang w:eastAsia="ru-RU"/>
        </w:rPr>
        <w:t>, Музыкального детского).</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i/>
          <w:iCs/>
          <w:color w:val="000000"/>
          <w:sz w:val="24"/>
          <w:szCs w:val="24"/>
          <w:lang w:eastAsia="ru-RU"/>
        </w:rPr>
        <w:t>2.Культура поведения в театре</w:t>
      </w:r>
      <w:r w:rsidRPr="00D400A4">
        <w:rPr>
          <w:rFonts w:ascii="Times New Roman" w:eastAsia="Times New Roman" w:hAnsi="Times New Roman" w:cs="Times New Roman"/>
          <w:color w:val="000000"/>
          <w:sz w:val="24"/>
          <w:szCs w:val="24"/>
          <w:lang w:eastAsia="ru-RU"/>
        </w:rPr>
        <w:t>. Эту тему желательно рассматривать в практической деятельности детей, используя театральные игры и этюды: «Покупка театрального билета», «О чем рассказала театральная программка», «Сегодня мы идем в театр» и др.</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Тема 3. Театральная игра 5 часов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Теория - 2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Практика - 3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Театральная игра - подготовительный этап к репетициям спектакля, направленный на формирование в ребенке готовности к творчеству. Здесь развиваются такие качества, как внимание и наблюдательность, без которых невозможно творческое восприятие окружающего мира, воображение и фантазия, которые являются главным условием для любой творческой деятельности. Не менее важно научить ребенка ориентироваться в окружающей обстановке, развить произвольную память и быстроту реакции, воспитывать смелость и находчивость, умение согласовать свои действия с партнерами, активизировать мыслительный процесс в целом.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Игра помогает ребенку сосредоточиться, снять зажимы, учит внимательно слушать друг друга, понимать смысл происходящего, отвечает на вопросы, зачем и для чего он выходит на сцену. Она направлена не 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относиться к любому делу, уметь общаться со сверстниками и взрослыми людьми в различных жизненных ситуациях.</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Все игры этого раздела условно делятся на 2 вида: </w:t>
      </w:r>
      <w:proofErr w:type="spellStart"/>
      <w:r w:rsidRPr="00D400A4">
        <w:rPr>
          <w:rFonts w:ascii="Times New Roman" w:eastAsia="Times New Roman" w:hAnsi="Times New Roman" w:cs="Times New Roman"/>
          <w:color w:val="000000"/>
          <w:sz w:val="24"/>
          <w:szCs w:val="24"/>
          <w:lang w:eastAsia="ru-RU"/>
        </w:rPr>
        <w:t>общеразвивающие</w:t>
      </w:r>
      <w:proofErr w:type="spellEnd"/>
      <w:r w:rsidRPr="00D400A4">
        <w:rPr>
          <w:rFonts w:ascii="Times New Roman" w:eastAsia="Times New Roman" w:hAnsi="Times New Roman" w:cs="Times New Roman"/>
          <w:color w:val="000000"/>
          <w:sz w:val="24"/>
          <w:szCs w:val="24"/>
          <w:lang w:eastAsia="ru-RU"/>
        </w:rPr>
        <w:t xml:space="preserve"> игры и специальные театральные игры (упражнения с предметами, этюды, игры на превращения, игры на действия с воображаемым предметом или на память физических действий).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Задача театральных игр - расшевелить детей, помочь им обрести на сцене все те качества, которыми они в избытке обладают в реальной жизни. Все они строятся согласно нескольким принципам:</w:t>
      </w:r>
    </w:p>
    <w:p w:rsidR="00BC6184" w:rsidRPr="00D400A4" w:rsidRDefault="00BC6184" w:rsidP="00BC6184">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Игрового самочувствия</w:t>
      </w:r>
    </w:p>
    <w:p w:rsidR="00BC6184" w:rsidRPr="00D400A4" w:rsidRDefault="00BC6184" w:rsidP="00BC6184">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От простого к сложному</w:t>
      </w:r>
    </w:p>
    <w:p w:rsidR="00BC6184" w:rsidRPr="00D400A4" w:rsidRDefault="00BC6184" w:rsidP="00BC6184">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От элементарного фантазирования к созданию образа.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 любом упражнении желательно выделять и фиксировать трехчастную структуру. Это помогает детям впоследствии освоить основной композиционный закон: начало - середина – конец. На языке драматургии это завязка, кульминация и развязка. На языке движения: фиксаци</w:t>
      </w:r>
      <w:proofErr w:type="gramStart"/>
      <w:r w:rsidRPr="00D400A4">
        <w:rPr>
          <w:rFonts w:ascii="Times New Roman" w:eastAsia="Times New Roman" w:hAnsi="Times New Roman" w:cs="Times New Roman"/>
          <w:color w:val="000000"/>
          <w:sz w:val="24"/>
          <w:szCs w:val="24"/>
          <w:lang w:eastAsia="ru-RU"/>
        </w:rPr>
        <w:t>я-</w:t>
      </w:r>
      <w:proofErr w:type="gramEnd"/>
      <w:r w:rsidRPr="00D400A4">
        <w:rPr>
          <w:rFonts w:ascii="Times New Roman" w:eastAsia="Times New Roman" w:hAnsi="Times New Roman" w:cs="Times New Roman"/>
          <w:color w:val="000000"/>
          <w:sz w:val="24"/>
          <w:szCs w:val="24"/>
          <w:lang w:eastAsia="ru-RU"/>
        </w:rPr>
        <w:t xml:space="preserve"> откат- посыл. На языке актерского мастерства: увиде</w:t>
      </w:r>
      <w:proofErr w:type="gramStart"/>
      <w:r w:rsidRPr="00D400A4">
        <w:rPr>
          <w:rFonts w:ascii="Times New Roman" w:eastAsia="Times New Roman" w:hAnsi="Times New Roman" w:cs="Times New Roman"/>
          <w:color w:val="000000"/>
          <w:sz w:val="24"/>
          <w:szCs w:val="24"/>
          <w:lang w:eastAsia="ru-RU"/>
        </w:rPr>
        <w:t>л-</w:t>
      </w:r>
      <w:proofErr w:type="gramEnd"/>
      <w:r w:rsidRPr="00D400A4">
        <w:rPr>
          <w:rFonts w:ascii="Times New Roman" w:eastAsia="Times New Roman" w:hAnsi="Times New Roman" w:cs="Times New Roman"/>
          <w:color w:val="000000"/>
          <w:sz w:val="24"/>
          <w:szCs w:val="24"/>
          <w:lang w:eastAsia="ru-RU"/>
        </w:rPr>
        <w:t xml:space="preserve"> оценил- действую. Эта триада, в идеале, должна войти в привычку, зафиксироваться на уровне подсознания или мышечных реакций. Выполняя любое действие, отдельный актер или весь актерский ансамбль должен проходить все эти три стадии последовательно, ни пропуская ни одно</w:t>
      </w:r>
      <w:proofErr w:type="gramStart"/>
      <w:r w:rsidRPr="00D400A4">
        <w:rPr>
          <w:rFonts w:ascii="Times New Roman" w:eastAsia="Times New Roman" w:hAnsi="Times New Roman" w:cs="Times New Roman"/>
          <w:color w:val="000000"/>
          <w:sz w:val="24"/>
          <w:szCs w:val="24"/>
          <w:lang w:eastAsia="ru-RU"/>
        </w:rPr>
        <w:t>й-</w:t>
      </w:r>
      <w:proofErr w:type="gramEnd"/>
      <w:r w:rsidRPr="00D400A4">
        <w:rPr>
          <w:rFonts w:ascii="Times New Roman" w:eastAsia="Times New Roman" w:hAnsi="Times New Roman" w:cs="Times New Roman"/>
          <w:color w:val="000000"/>
          <w:sz w:val="24"/>
          <w:szCs w:val="24"/>
          <w:lang w:eastAsia="ru-RU"/>
        </w:rPr>
        <w:t xml:space="preserve"> как на уровне элементарного физического движения, так и на уровне исполнения целой пьесы. В жизни мы никогда не опускаем звеньев этой триады: сначала что-то узнаем, потом принимаем решение, потом действуем. На с</w:t>
      </w:r>
      <w:r>
        <w:rPr>
          <w:rFonts w:ascii="Times New Roman" w:eastAsia="Times New Roman" w:hAnsi="Times New Roman" w:cs="Times New Roman"/>
          <w:color w:val="000000"/>
          <w:sz w:val="24"/>
          <w:szCs w:val="24"/>
          <w:lang w:eastAsia="ru-RU"/>
        </w:rPr>
        <w:t>цене этому надо учиться заново.</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Тема 4. Культура и техника речи 5часов.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Теория – 1часа.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Практика – 4часа.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Культура и техника речи объединяет игры и упражнения, направленные на развитие дыхания и свободы речевого аппарата, умение владеть правильной артикуляцией,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w:t>
      </w:r>
      <w:r w:rsidRPr="00D400A4">
        <w:rPr>
          <w:rFonts w:ascii="Times New Roman" w:eastAsia="Times New Roman" w:hAnsi="Times New Roman" w:cs="Times New Roman"/>
          <w:color w:val="000000"/>
          <w:sz w:val="24"/>
          <w:szCs w:val="24"/>
          <w:lang w:eastAsia="ru-RU"/>
        </w:rPr>
        <w:lastRenderedPageBreak/>
        <w:t>небольшие рассказы и сказки, подбирать простейшие рифмы. Упражнения и игры из этого раздела должны помочь детям сформировать правильное, четкое произношение, научить точно и выразительно передавать мысли автора (интонацию, логическое ударение, диапазон и силу голоса, темп речи), а также развивать воображение, умение представить то. О чем говорится, расширить словарный запас, сделать их ярче и образнее.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Детей необходимо научить делать бесшумный вдох через нос, не поднимая плеч, и плавный, ровный, без напряжения и толчков выдох. В зависимости от поставленной задачи акцент делается то на дыхание, то на артикуляцию, то на дикцию, то на интонацию или высоту звучания.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Чтобы голос звучал свободно, необходима тренировка мышц всего речевого аппарата. В предложенной артикуляционной гимнастике использованы известные упражнения для развития мышц губ, челюсти, языка. Свобода звучания голоса непосредственно связана с положением, когда смыкание связок совпадает с началом выдоха. Больше внимания нужно уделить работе над дикцией, диапазоном звучания и силой голоса, темпом речи. Все эти компоненты речи прекрасно тренируются на скороговорках и стихотворениях</w:t>
      </w:r>
      <w:proofErr w:type="gramStart"/>
      <w:r w:rsidRPr="00D400A4">
        <w:rPr>
          <w:rFonts w:ascii="Times New Roman" w:eastAsia="Times New Roman" w:hAnsi="Times New Roman" w:cs="Times New Roman"/>
          <w:color w:val="000000"/>
          <w:sz w:val="24"/>
          <w:szCs w:val="24"/>
          <w:lang w:eastAsia="ru-RU"/>
        </w:rPr>
        <w:t xml:space="preserve"> ,</w:t>
      </w:r>
      <w:proofErr w:type="gramEnd"/>
      <w:r w:rsidRPr="00D400A4">
        <w:rPr>
          <w:rFonts w:ascii="Times New Roman" w:eastAsia="Times New Roman" w:hAnsi="Times New Roman" w:cs="Times New Roman"/>
          <w:color w:val="000000"/>
          <w:sz w:val="24"/>
          <w:szCs w:val="24"/>
          <w:lang w:eastAsia="ru-RU"/>
        </w:rPr>
        <w:t xml:space="preserve"> без использования специальных актерских тренингов. Дети должны понять. Что голос похож на музыкальный инструмент и может звучать то низко, то высоко, то постепенно повышаться, то понижаться. С разной силой голоса можно читать стихотворения от имени тех или иных сказочных героев.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С точки зрения исполнительской деятельности важно научить детей пользоваться интонациями, с помощью которых могут быть выражены разнообразные чувства. Одно и то же слово или фразу можно произнести грустно, радостно, восхищенно, жалобно, тревожно, презрительно, осуждающе.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Говоря с детьми о логическом ударении, надо отметить, что под ним мы подразумеваем выделение отдельных слов во фразе, определяющих её смысл и выразительность. Когда дети поймут, что такое логическое ударение, при работе над стихотворным текстом или сценарием будущего спектакля надо будет обращать их внимание на ключевые слова в отдельных фразах и предложениях и выделять их.</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В раздел «Сценическая речь» включены творческие игры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(на превращение, на действия с в</w:t>
      </w:r>
      <w:r>
        <w:rPr>
          <w:rFonts w:ascii="Times New Roman" w:eastAsia="Times New Roman" w:hAnsi="Times New Roman" w:cs="Times New Roman"/>
          <w:color w:val="000000"/>
          <w:sz w:val="24"/>
          <w:szCs w:val="24"/>
          <w:lang w:eastAsia="ru-RU"/>
        </w:rPr>
        <w:t xml:space="preserve">оображаемыми предметами и </w:t>
      </w:r>
      <w:proofErr w:type="spellStart"/>
      <w:r>
        <w:rPr>
          <w:rFonts w:ascii="Times New Roman" w:eastAsia="Times New Roman" w:hAnsi="Times New Roman" w:cs="Times New Roman"/>
          <w:color w:val="000000"/>
          <w:sz w:val="24"/>
          <w:szCs w:val="24"/>
          <w:lang w:eastAsia="ru-RU"/>
        </w:rPr>
        <w:t>т.п</w:t>
      </w:r>
      <w:proofErr w:type="spellEnd"/>
      <w:r>
        <w:rPr>
          <w:rFonts w:ascii="Times New Roman" w:eastAsia="Times New Roman" w:hAnsi="Times New Roman" w:cs="Times New Roman"/>
          <w:color w:val="000000"/>
          <w:sz w:val="24"/>
          <w:szCs w:val="24"/>
          <w:lang w:eastAsia="ru-RU"/>
        </w:rPr>
        <w:t>).</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Тема 5. Ритмопластика 5 часов.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Теория – 1 час.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Практика –4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Ритмопластика включает в себя комплексные ритмические, музыкальные, пластические игры и упражнения, призванные обеспечить развитие психомоторных способностей школьников, обретения ими ощущения гармонии своего тела с окружающим миром, развитие свободы и выразительности телодвижений.  Узнать язык своего тела ребенку помогут занятия ритмопластикой. Ребенок выполняет определенные упражнения под музыку.  Занятие ритмопластикой помогает «зажатым» детям открыться. Особенно интересные пластические образы возникают под влиянием музыки. Различные по характерам и настроениям музыкальные произведения стимулируют фантазию ребенка, помогают творчески использовать пластическую выразительность. Помочь ребенку раскрепоститься и ощутить возможности своего тела  можно с помощью разнообразных ритмопластических упражнений и игр. Занятия ритмопластикой предполагают решение следующих задач:</w:t>
      </w:r>
    </w:p>
    <w:p w:rsidR="00BC6184" w:rsidRPr="00D400A4" w:rsidRDefault="00BC6184" w:rsidP="00BC6184">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развитие двигательных способностей детей;</w:t>
      </w:r>
    </w:p>
    <w:p w:rsidR="00BC6184" w:rsidRPr="00D400A4" w:rsidRDefault="00BC6184" w:rsidP="00BC6184">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развитие пластической выразительности (ритмичности, музыкальности, быстроты реакции, координации движений);</w:t>
      </w:r>
    </w:p>
    <w:p w:rsidR="00BC6184" w:rsidRPr="00D400A4" w:rsidRDefault="00BC6184" w:rsidP="00BC6184">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развитие воображения (способность к пластической импровизации).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lastRenderedPageBreak/>
        <w:t>Необходимым условием решения этих задач является умение владеть своим телом. Так называемая мышечная свобода. У детей отсутствие этих умений проявляется в двух видах: как перенапряжение («зажим») всех или отдельных групп мышц и как излишняя разболтанность, развязность. Поэтому наряду с упражнениями и играми, направленными на развитие двигательных навыков, необходимы специальные упражнения в попеременном напряжении и расслаблении всего тела, лежа на полу. Ритмопластические упражнения развивают гибкость и умение владеть своим телом и представляют собой задания, несущие «художественно-смысловой образ», затрагива</w:t>
      </w:r>
      <w:r>
        <w:rPr>
          <w:rFonts w:ascii="Times New Roman" w:eastAsia="Times New Roman" w:hAnsi="Times New Roman" w:cs="Times New Roman"/>
          <w:color w:val="000000"/>
          <w:sz w:val="24"/>
          <w:szCs w:val="24"/>
          <w:lang w:eastAsia="ru-RU"/>
        </w:rPr>
        <w:t>ющий эмоциональный мир ребенка.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Тема 6. Прикладное творчество 2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Теория – 1 час.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Практика – 1 час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После анализа пьесы идет выбор системы костюмов и декораций. Здесь помогает метод «мозгового штурма». Дети предлагают, спорят, как сделать костюмы, декорации и какие. По желанию дети рисуют по очереди свои варианты декораций, костюмов на доске, тут же исправляют, добавляют, доказывают, как сделать лучше. На следующем занятии снова обсуждают, дополняют более обоснованно. Затем, придя к тому или иному варианту решения проблемы, начинают разрабатывать эскизы костюмов, декораций в цвете. Эскиз дает возможность лучше представить себе типаж, цвет, фактуру и форму костюма, декорации. Легче сделать несколько эскизов, чем сшить костюм наугад и не добиться желаемых результатов. Можно посмотреть литературу по истории костюма.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Костюм должен решаться лаконично, без лишних деталей, которых зритель может даже не заметить. Необходимо научиться видеть спектакль как единое целое. Цвет костюма должен гармонировать с фоном, и подбирать его надо так, чтобы персонаж выгодно смотрелся, не терялся на сцене. Проверять это надо при подходящем освещении и на расстоянии. После выполнения эскизов начинается разработка выкроек, подбор материала, инструментов и приспособлений, проводится инструктаж по технике безопасности, рассчи</w:t>
      </w:r>
      <w:r>
        <w:rPr>
          <w:rFonts w:ascii="Times New Roman" w:eastAsia="Times New Roman" w:hAnsi="Times New Roman" w:cs="Times New Roman"/>
          <w:color w:val="000000"/>
          <w:sz w:val="24"/>
          <w:szCs w:val="24"/>
          <w:lang w:eastAsia="ru-RU"/>
        </w:rPr>
        <w:t>тывается себестоимость изделия.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Тема 6. Работа над спектаклем 11 часов.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Теория – 1 час.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Практика -10 часов.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1. Выбор пьесы или инсценировки и обсуждение с детьми.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2. Деление пьесы на эпизоды и пересказ их детьми.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3. Работа над отдельными эпизодами в форме этюдов с импровизированным текстом.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4. Поиски музыкально-пластического решения отдельных эпизодов, постановка танцев.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5. Работа с текстом. Уточнение предлагаемых обстоятельств и мотивов поведения отдельных персонажей.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6. Работа над выразительностью речи и подлинностью поведения в сценических условиях.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7. Репетиции отдельных картин в разных составах с деталями декораций и реквизита, с музыкальным оформлением.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8. Репетиция в костюмах и с декорациями.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9. Репетиция всей пьесы. Уточнение </w:t>
      </w:r>
      <w:proofErr w:type="spellStart"/>
      <w:r w:rsidRPr="00D400A4">
        <w:rPr>
          <w:rFonts w:ascii="Times New Roman" w:eastAsia="Times New Roman" w:hAnsi="Times New Roman" w:cs="Times New Roman"/>
          <w:color w:val="000000"/>
          <w:sz w:val="24"/>
          <w:szCs w:val="24"/>
          <w:lang w:eastAsia="ru-RU"/>
        </w:rPr>
        <w:t>темпоритма</w:t>
      </w:r>
      <w:proofErr w:type="spellEnd"/>
      <w:r w:rsidRPr="00D400A4">
        <w:rPr>
          <w:rFonts w:ascii="Times New Roman" w:eastAsia="Times New Roman" w:hAnsi="Times New Roman" w:cs="Times New Roman"/>
          <w:color w:val="000000"/>
          <w:sz w:val="24"/>
          <w:szCs w:val="24"/>
          <w:lang w:eastAsia="ru-RU"/>
        </w:rPr>
        <w:t xml:space="preserve"> спектакля. Назначение ответственных за смену декораций и реквизит.                                                           </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10. Премьера спектакля. Об</w:t>
      </w:r>
      <w:r>
        <w:rPr>
          <w:rFonts w:ascii="Times New Roman" w:eastAsia="Times New Roman" w:hAnsi="Times New Roman" w:cs="Times New Roman"/>
          <w:color w:val="000000"/>
          <w:sz w:val="24"/>
          <w:szCs w:val="24"/>
          <w:lang w:eastAsia="ru-RU"/>
        </w:rPr>
        <w:t>суждение со зрителями и детьми.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Тема 7. Музыкальное развитие 3 часа.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Теория – 1 час.</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Практика – 2 часов.</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Знакомство детей с музыкальными произведениями, которые целиком или в отрывках будут звучать в спектаклях. Яркие музыкальные образы помогают детям найти </w:t>
      </w:r>
      <w:r w:rsidRPr="00D400A4">
        <w:rPr>
          <w:rFonts w:ascii="Times New Roman" w:eastAsia="Times New Roman" w:hAnsi="Times New Roman" w:cs="Times New Roman"/>
          <w:color w:val="000000"/>
          <w:sz w:val="24"/>
          <w:szCs w:val="24"/>
          <w:lang w:eastAsia="ru-RU"/>
        </w:rPr>
        <w:lastRenderedPageBreak/>
        <w:t xml:space="preserve">соответствующие пластические решения. Сначала дети импровизировали соответствующие движения под музыку, самостоятельно отмечали наиболее удачные находки. Затем они двигались, превращаясь </w:t>
      </w:r>
      <w:proofErr w:type="gramStart"/>
      <w:r w:rsidRPr="00D400A4">
        <w:rPr>
          <w:rFonts w:ascii="Times New Roman" w:eastAsia="Times New Roman" w:hAnsi="Times New Roman" w:cs="Times New Roman"/>
          <w:color w:val="000000"/>
          <w:sz w:val="24"/>
          <w:szCs w:val="24"/>
          <w:lang w:eastAsia="ru-RU"/>
        </w:rPr>
        <w:t>в</w:t>
      </w:r>
      <w:proofErr w:type="gramEnd"/>
      <w:r w:rsidRPr="00D400A4">
        <w:rPr>
          <w:rFonts w:ascii="Times New Roman" w:eastAsia="Times New Roman" w:hAnsi="Times New Roman" w:cs="Times New Roman"/>
          <w:color w:val="000000"/>
          <w:sz w:val="24"/>
          <w:szCs w:val="24"/>
          <w:lang w:eastAsia="ru-RU"/>
        </w:rPr>
        <w:t xml:space="preserve"> </w:t>
      </w:r>
      <w:proofErr w:type="gramStart"/>
      <w:r w:rsidRPr="00D400A4">
        <w:rPr>
          <w:rFonts w:ascii="Times New Roman" w:eastAsia="Times New Roman" w:hAnsi="Times New Roman" w:cs="Times New Roman"/>
          <w:color w:val="000000"/>
          <w:sz w:val="24"/>
          <w:szCs w:val="24"/>
          <w:lang w:eastAsia="ru-RU"/>
        </w:rPr>
        <w:t>какой</w:t>
      </w:r>
      <w:proofErr w:type="gramEnd"/>
      <w:r w:rsidRPr="00D400A4">
        <w:rPr>
          <w:rFonts w:ascii="Times New Roman" w:eastAsia="Times New Roman" w:hAnsi="Times New Roman" w:cs="Times New Roman"/>
          <w:color w:val="000000"/>
          <w:sz w:val="24"/>
          <w:szCs w:val="24"/>
          <w:lang w:eastAsia="ru-RU"/>
        </w:rPr>
        <w:t>- либо конкретный персонаж, меняя походку, позы, жесты, наблюдая друг за другом.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озможностями здоровья.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Информационное обеспечение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Интернет источники</w:t>
      </w:r>
      <w:proofErr w:type="gramStart"/>
      <w:r w:rsidRPr="00D400A4">
        <w:rPr>
          <w:rFonts w:ascii="Times New Roman" w:eastAsia="Times New Roman" w:hAnsi="Times New Roman" w:cs="Times New Roman"/>
          <w:color w:val="000000"/>
          <w:sz w:val="24"/>
          <w:szCs w:val="24"/>
          <w:lang w:eastAsia="ru-RU"/>
        </w:rPr>
        <w:t xml:space="preserve"> :</w:t>
      </w:r>
      <w:proofErr w:type="gramEnd"/>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http://nsportal.ru/ - социаль</w:t>
      </w:r>
      <w:r>
        <w:rPr>
          <w:rFonts w:ascii="Times New Roman" w:eastAsia="Times New Roman" w:hAnsi="Times New Roman" w:cs="Times New Roman"/>
          <w:color w:val="000000"/>
          <w:sz w:val="24"/>
          <w:szCs w:val="24"/>
          <w:lang w:eastAsia="ru-RU"/>
        </w:rPr>
        <w:t>ная сеть работников образования</w:t>
      </w:r>
    </w:p>
    <w:p w:rsidR="00BC6184" w:rsidRDefault="00BC6184" w:rsidP="00BC6184">
      <w:pPr>
        <w:spacing w:after="0" w:line="240" w:lineRule="auto"/>
        <w:ind w:firstLine="356"/>
        <w:rPr>
          <w:rFonts w:ascii="Times New Roman" w:hAnsi="Times New Roman" w:cs="Times New Roman"/>
          <w:b/>
          <w:sz w:val="24"/>
          <w:szCs w:val="24"/>
        </w:rPr>
      </w:pPr>
      <w:r w:rsidRPr="00BD402F">
        <w:rPr>
          <w:rFonts w:ascii="Times New Roman" w:hAnsi="Times New Roman" w:cs="Times New Roman"/>
          <w:b/>
          <w:sz w:val="24"/>
          <w:szCs w:val="24"/>
        </w:rPr>
        <w:t>Тематическое планирование</w:t>
      </w:r>
    </w:p>
    <w:tbl>
      <w:tblPr>
        <w:tblStyle w:val="a3"/>
        <w:tblpPr w:leftFromText="180" w:rightFromText="180" w:vertAnchor="text" w:tblpX="-459" w:tblpY="1"/>
        <w:tblW w:w="9747" w:type="dxa"/>
        <w:tblLayout w:type="fixed"/>
        <w:tblLook w:val="01E0"/>
      </w:tblPr>
      <w:tblGrid>
        <w:gridCol w:w="704"/>
        <w:gridCol w:w="3544"/>
        <w:gridCol w:w="709"/>
        <w:gridCol w:w="708"/>
        <w:gridCol w:w="709"/>
        <w:gridCol w:w="1701"/>
        <w:gridCol w:w="1672"/>
      </w:tblGrid>
      <w:tr w:rsidR="00BC6184" w:rsidTr="008E6590">
        <w:trPr>
          <w:trHeight w:val="179"/>
        </w:trPr>
        <w:tc>
          <w:tcPr>
            <w:tcW w:w="704" w:type="dxa"/>
            <w:vMerge w:val="restart"/>
          </w:tcPr>
          <w:p w:rsidR="00BC6184" w:rsidRDefault="00BC6184" w:rsidP="008E6590">
            <w:pPr>
              <w:ind w:left="0" w:right="742"/>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3544" w:type="dxa"/>
            <w:vMerge w:val="restart"/>
          </w:tcPr>
          <w:p w:rsidR="00BC6184" w:rsidRDefault="00BC6184" w:rsidP="008E6590">
            <w:pPr>
              <w:ind w:left="0"/>
              <w:jc w:val="center"/>
              <w:rPr>
                <w:rFonts w:ascii="Times New Roman" w:hAnsi="Times New Roman" w:cs="Times New Roman"/>
                <w:b/>
                <w:sz w:val="24"/>
                <w:szCs w:val="24"/>
              </w:rPr>
            </w:pPr>
            <w:r>
              <w:rPr>
                <w:rFonts w:ascii="Times New Roman" w:hAnsi="Times New Roman" w:cs="Times New Roman"/>
                <w:b/>
                <w:sz w:val="24"/>
                <w:szCs w:val="24"/>
              </w:rPr>
              <w:t>Разделы</w:t>
            </w:r>
          </w:p>
          <w:p w:rsidR="00BC6184" w:rsidRDefault="00BC6184" w:rsidP="008E6590">
            <w:pPr>
              <w:ind w:left="0"/>
              <w:jc w:val="center"/>
              <w:rPr>
                <w:rFonts w:ascii="Times New Roman" w:hAnsi="Times New Roman" w:cs="Times New Roman"/>
                <w:b/>
                <w:sz w:val="24"/>
                <w:szCs w:val="24"/>
              </w:rPr>
            </w:pPr>
            <w:r>
              <w:rPr>
                <w:rFonts w:ascii="Times New Roman" w:hAnsi="Times New Roman" w:cs="Times New Roman"/>
                <w:b/>
                <w:sz w:val="24"/>
                <w:szCs w:val="24"/>
              </w:rPr>
              <w:t>программы</w:t>
            </w:r>
          </w:p>
        </w:tc>
        <w:tc>
          <w:tcPr>
            <w:tcW w:w="2126" w:type="dxa"/>
            <w:gridSpan w:val="3"/>
          </w:tcPr>
          <w:p w:rsidR="00BC6184" w:rsidRDefault="00BC6184" w:rsidP="008E6590">
            <w:pPr>
              <w:ind w:left="0"/>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3373" w:type="dxa"/>
            <w:gridSpan w:val="2"/>
          </w:tcPr>
          <w:p w:rsidR="00BC6184" w:rsidRDefault="00BC6184" w:rsidP="008E6590">
            <w:pPr>
              <w:ind w:left="0"/>
              <w:jc w:val="center"/>
              <w:rPr>
                <w:rFonts w:ascii="Times New Roman" w:hAnsi="Times New Roman" w:cs="Times New Roman"/>
                <w:b/>
                <w:sz w:val="24"/>
                <w:szCs w:val="24"/>
              </w:rPr>
            </w:pPr>
            <w:r>
              <w:rPr>
                <w:rFonts w:ascii="Times New Roman" w:hAnsi="Times New Roman" w:cs="Times New Roman"/>
                <w:b/>
                <w:sz w:val="24"/>
                <w:szCs w:val="24"/>
              </w:rPr>
              <w:t>Дата проведения</w:t>
            </w:r>
          </w:p>
        </w:tc>
      </w:tr>
      <w:tr w:rsidR="00BC6184" w:rsidTr="008E6590">
        <w:trPr>
          <w:trHeight w:val="1009"/>
        </w:trPr>
        <w:tc>
          <w:tcPr>
            <w:tcW w:w="704" w:type="dxa"/>
            <w:vMerge/>
          </w:tcPr>
          <w:p w:rsidR="00BC6184" w:rsidRDefault="00BC6184" w:rsidP="008E6590">
            <w:pPr>
              <w:ind w:left="0"/>
              <w:jc w:val="center"/>
              <w:rPr>
                <w:rFonts w:ascii="Times New Roman" w:hAnsi="Times New Roman" w:cs="Times New Roman"/>
                <w:b/>
                <w:sz w:val="24"/>
                <w:szCs w:val="24"/>
              </w:rPr>
            </w:pPr>
          </w:p>
        </w:tc>
        <w:tc>
          <w:tcPr>
            <w:tcW w:w="3544" w:type="dxa"/>
            <w:vMerge/>
          </w:tcPr>
          <w:p w:rsidR="00BC6184" w:rsidRDefault="00BC6184" w:rsidP="008E6590">
            <w:pPr>
              <w:ind w:left="0"/>
              <w:jc w:val="center"/>
              <w:rPr>
                <w:rFonts w:ascii="Times New Roman" w:hAnsi="Times New Roman" w:cs="Times New Roman"/>
                <w:b/>
                <w:sz w:val="24"/>
                <w:szCs w:val="24"/>
              </w:rPr>
            </w:pPr>
          </w:p>
        </w:tc>
        <w:tc>
          <w:tcPr>
            <w:tcW w:w="709" w:type="dxa"/>
          </w:tcPr>
          <w:p w:rsidR="00BC6184" w:rsidRDefault="00BC6184" w:rsidP="008E6590">
            <w:pPr>
              <w:ind w:left="0"/>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708" w:type="dxa"/>
          </w:tcPr>
          <w:p w:rsidR="00BC6184" w:rsidRDefault="00BC6184" w:rsidP="008E6590">
            <w:pPr>
              <w:ind w:left="0"/>
              <w:jc w:val="center"/>
              <w:rPr>
                <w:rFonts w:ascii="Times New Roman" w:hAnsi="Times New Roman" w:cs="Times New Roman"/>
                <w:b/>
                <w:sz w:val="24"/>
                <w:szCs w:val="24"/>
              </w:rPr>
            </w:pPr>
            <w:r>
              <w:rPr>
                <w:rFonts w:ascii="Times New Roman" w:hAnsi="Times New Roman" w:cs="Times New Roman"/>
                <w:b/>
                <w:sz w:val="24"/>
                <w:szCs w:val="24"/>
              </w:rPr>
              <w:t xml:space="preserve">Теория </w:t>
            </w:r>
          </w:p>
        </w:tc>
        <w:tc>
          <w:tcPr>
            <w:tcW w:w="709" w:type="dxa"/>
          </w:tcPr>
          <w:p w:rsidR="00BC6184" w:rsidRDefault="00BC6184" w:rsidP="008E6590">
            <w:pPr>
              <w:ind w:left="0"/>
              <w:jc w:val="center"/>
              <w:rPr>
                <w:rFonts w:ascii="Times New Roman" w:hAnsi="Times New Roman" w:cs="Times New Roman"/>
                <w:b/>
                <w:sz w:val="24"/>
                <w:szCs w:val="24"/>
              </w:rPr>
            </w:pPr>
            <w:r>
              <w:rPr>
                <w:rFonts w:ascii="Times New Roman" w:hAnsi="Times New Roman" w:cs="Times New Roman"/>
                <w:b/>
                <w:sz w:val="24"/>
                <w:szCs w:val="24"/>
              </w:rPr>
              <w:t>Практика</w:t>
            </w:r>
          </w:p>
        </w:tc>
        <w:tc>
          <w:tcPr>
            <w:tcW w:w="1701" w:type="dxa"/>
          </w:tcPr>
          <w:p w:rsidR="00BC6184" w:rsidRPr="001376E4" w:rsidRDefault="00BC6184" w:rsidP="008E6590">
            <w:pPr>
              <w:ind w:left="0"/>
              <w:jc w:val="center"/>
              <w:rPr>
                <w:rFonts w:ascii="Times New Roman" w:hAnsi="Times New Roman" w:cs="Times New Roman"/>
                <w:b/>
              </w:rPr>
            </w:pPr>
            <w:r>
              <w:rPr>
                <w:rFonts w:ascii="Times New Roman" w:hAnsi="Times New Roman" w:cs="Times New Roman"/>
                <w:b/>
              </w:rPr>
              <w:t>По плану</w:t>
            </w:r>
          </w:p>
        </w:tc>
        <w:tc>
          <w:tcPr>
            <w:tcW w:w="1672" w:type="dxa"/>
          </w:tcPr>
          <w:p w:rsidR="00BC6184" w:rsidRDefault="00BC6184" w:rsidP="008E6590">
            <w:pPr>
              <w:ind w:left="0"/>
              <w:jc w:val="left"/>
              <w:rPr>
                <w:rFonts w:ascii="Times New Roman" w:hAnsi="Times New Roman" w:cs="Times New Roman"/>
                <w:b/>
                <w:sz w:val="24"/>
                <w:szCs w:val="24"/>
              </w:rPr>
            </w:pPr>
            <w:r>
              <w:rPr>
                <w:rFonts w:ascii="Times New Roman" w:hAnsi="Times New Roman" w:cs="Times New Roman"/>
                <w:b/>
                <w:sz w:val="24"/>
                <w:szCs w:val="24"/>
              </w:rPr>
              <w:t xml:space="preserve">По </w:t>
            </w:r>
          </w:p>
          <w:p w:rsidR="00BC6184" w:rsidRDefault="00BC6184" w:rsidP="008E6590">
            <w:pPr>
              <w:ind w:left="0"/>
              <w:jc w:val="left"/>
              <w:rPr>
                <w:rFonts w:ascii="Times New Roman" w:hAnsi="Times New Roman" w:cs="Times New Roman"/>
                <w:b/>
              </w:rPr>
            </w:pPr>
            <w:r>
              <w:rPr>
                <w:rFonts w:ascii="Times New Roman" w:hAnsi="Times New Roman" w:cs="Times New Roman"/>
                <w:b/>
                <w:sz w:val="24"/>
                <w:szCs w:val="24"/>
              </w:rPr>
              <w:t>факту</w:t>
            </w:r>
          </w:p>
          <w:p w:rsidR="00BC6184" w:rsidRDefault="00BC6184" w:rsidP="008E6590">
            <w:pPr>
              <w:jc w:val="left"/>
              <w:rPr>
                <w:rFonts w:ascii="Times New Roman" w:hAnsi="Times New Roman" w:cs="Times New Roman"/>
                <w:b/>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w:t>
            </w:r>
          </w:p>
        </w:tc>
        <w:tc>
          <w:tcPr>
            <w:tcW w:w="3544" w:type="dxa"/>
          </w:tcPr>
          <w:p w:rsidR="00BC6184" w:rsidRPr="003413D9" w:rsidRDefault="00BC6184" w:rsidP="008E6590">
            <w:pPr>
              <w:spacing w:after="150"/>
              <w:ind w:left="0"/>
              <w:jc w:val="left"/>
              <w:rPr>
                <w:rFonts w:ascii="Times New Roman" w:eastAsia="Times New Roman" w:hAnsi="Times New Roman" w:cs="Times New Roman"/>
                <w:color w:val="000000"/>
                <w:sz w:val="24"/>
                <w:szCs w:val="24"/>
                <w:lang w:eastAsia="ru-RU"/>
              </w:rPr>
            </w:pPr>
            <w:r w:rsidRPr="003413D9">
              <w:rPr>
                <w:rFonts w:ascii="Times New Roman" w:eastAsia="Times New Roman" w:hAnsi="Times New Roman" w:cs="Times New Roman"/>
                <w:color w:val="000000"/>
                <w:sz w:val="24"/>
                <w:szCs w:val="24"/>
                <w:lang w:eastAsia="ru-RU"/>
              </w:rPr>
              <w:t>Вводное занятие. Правила по охране труда.</w:t>
            </w:r>
          </w:p>
          <w:p w:rsidR="00BC6184" w:rsidRPr="00A431F0" w:rsidRDefault="00BC6184" w:rsidP="008E6590">
            <w:pPr>
              <w:ind w:left="0"/>
              <w:jc w:val="left"/>
              <w:rPr>
                <w:rFonts w:ascii="Times New Roman" w:hAnsi="Times New Roman" w:cs="Times New Roman"/>
                <w:sz w:val="24"/>
                <w:szCs w:val="24"/>
              </w:rPr>
            </w:pPr>
            <w:r w:rsidRPr="00A431F0">
              <w:rPr>
                <w:rFonts w:ascii="Times New Roman" w:eastAsia="Times New Roman" w:hAnsi="Times New Roman" w:cs="Times New Roman"/>
                <w:color w:val="000000"/>
                <w:sz w:val="24"/>
                <w:szCs w:val="24"/>
                <w:lang w:eastAsia="ru-RU"/>
              </w:rPr>
              <w:t>Правила поведения в учебном классе.</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9" w:type="dxa"/>
          </w:tcPr>
          <w:p w:rsidR="00BC6184" w:rsidRPr="009B1394" w:rsidRDefault="00BC6184" w:rsidP="008E6590">
            <w:pPr>
              <w:ind w:left="0"/>
              <w:jc w:val="center"/>
              <w:rPr>
                <w:rFonts w:ascii="Times New Roman" w:hAnsi="Times New Roman" w:cs="Times New Roman"/>
                <w:sz w:val="24"/>
                <w:szCs w:val="24"/>
              </w:rPr>
            </w:pPr>
          </w:p>
        </w:tc>
        <w:tc>
          <w:tcPr>
            <w:tcW w:w="1701" w:type="dxa"/>
          </w:tcPr>
          <w:p w:rsidR="00BC6184" w:rsidRPr="007670A5" w:rsidRDefault="00BC6184" w:rsidP="008E6590">
            <w:pPr>
              <w:ind w:left="0"/>
              <w:jc w:val="left"/>
              <w:rPr>
                <w:rFonts w:ascii="Times New Roman" w:hAnsi="Times New Roman" w:cs="Times New Roman"/>
                <w:sz w:val="24"/>
                <w:szCs w:val="24"/>
              </w:rPr>
            </w:pPr>
            <w:r w:rsidRPr="007670A5">
              <w:rPr>
                <w:rFonts w:ascii="Times New Roman" w:hAnsi="Times New Roman" w:cs="Times New Roman"/>
                <w:sz w:val="24"/>
                <w:szCs w:val="24"/>
              </w:rPr>
              <w:t>04.09.24</w:t>
            </w:r>
          </w:p>
        </w:tc>
        <w:tc>
          <w:tcPr>
            <w:tcW w:w="1672" w:type="dxa"/>
          </w:tcPr>
          <w:p w:rsidR="00BC6184" w:rsidRPr="00A431F0" w:rsidRDefault="00BC6184" w:rsidP="008E6590">
            <w:pPr>
              <w:jc w:val="left"/>
              <w:rPr>
                <w:rFonts w:ascii="Times New Roman" w:hAnsi="Times New Roman" w:cs="Times New Roman"/>
                <w:b/>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w:t>
            </w:r>
          </w:p>
        </w:tc>
        <w:tc>
          <w:tcPr>
            <w:tcW w:w="3544" w:type="dxa"/>
          </w:tcPr>
          <w:p w:rsidR="00BC6184" w:rsidRPr="003413D9" w:rsidRDefault="00BC6184" w:rsidP="008E6590">
            <w:pPr>
              <w:ind w:left="0"/>
              <w:jc w:val="left"/>
              <w:rPr>
                <w:rFonts w:ascii="Times New Roman" w:eastAsia="Times New Roman" w:hAnsi="Times New Roman" w:cs="Times New Roman"/>
                <w:color w:val="000000"/>
                <w:sz w:val="24"/>
                <w:szCs w:val="24"/>
                <w:lang w:eastAsia="ru-RU"/>
              </w:rPr>
            </w:pPr>
            <w:r w:rsidRPr="003413D9">
              <w:rPr>
                <w:rFonts w:ascii="Times New Roman" w:eastAsia="Times New Roman" w:hAnsi="Times New Roman" w:cs="Times New Roman"/>
                <w:iCs/>
                <w:color w:val="000000"/>
                <w:sz w:val="24"/>
                <w:szCs w:val="24"/>
                <w:lang w:eastAsia="ru-RU"/>
              </w:rPr>
              <w:t>Особенности театрального искусства</w:t>
            </w:r>
            <w:r w:rsidRPr="003413D9">
              <w:rPr>
                <w:rFonts w:ascii="Times New Roman" w:eastAsia="Times New Roman" w:hAnsi="Times New Roman" w:cs="Times New Roman"/>
                <w:color w:val="000000"/>
                <w:sz w:val="24"/>
                <w:szCs w:val="24"/>
                <w:lang w:eastAsia="ru-RU"/>
              </w:rPr>
              <w:t>.</w:t>
            </w:r>
          </w:p>
          <w:p w:rsidR="00BC6184" w:rsidRPr="003413D9" w:rsidRDefault="00BC6184" w:rsidP="008E6590">
            <w:pPr>
              <w:ind w:left="0"/>
              <w:jc w:val="left"/>
              <w:rPr>
                <w:rFonts w:ascii="Times New Roman" w:hAnsi="Times New Roman" w:cs="Times New Roman"/>
                <w:sz w:val="24"/>
                <w:szCs w:val="24"/>
              </w:rPr>
            </w:pPr>
            <w:r w:rsidRPr="003413D9">
              <w:rPr>
                <w:rFonts w:ascii="Times New Roman" w:eastAsia="Times New Roman" w:hAnsi="Times New Roman" w:cs="Times New Roman"/>
                <w:iCs/>
                <w:color w:val="000000"/>
                <w:sz w:val="24"/>
                <w:szCs w:val="24"/>
                <w:lang w:eastAsia="ru-RU"/>
              </w:rPr>
              <w:t>Различные виды театрального искусства</w:t>
            </w:r>
            <w:r w:rsidRPr="003413D9">
              <w:rPr>
                <w:rFonts w:ascii="Times New Roman" w:eastAsia="Times New Roman" w:hAnsi="Times New Roman" w:cs="Times New Roman"/>
                <w:color w:val="000000"/>
                <w:sz w:val="24"/>
                <w:szCs w:val="24"/>
                <w:lang w:eastAsia="ru-RU"/>
              </w:rPr>
              <w:t>.</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9" w:type="dxa"/>
          </w:tcPr>
          <w:p w:rsidR="00BC6184" w:rsidRPr="009B1394" w:rsidRDefault="00BC6184" w:rsidP="008E6590">
            <w:pPr>
              <w:ind w:left="0"/>
              <w:jc w:val="center"/>
              <w:rPr>
                <w:rFonts w:ascii="Times New Roman" w:hAnsi="Times New Roman" w:cs="Times New Roman"/>
                <w:sz w:val="24"/>
                <w:szCs w:val="24"/>
              </w:rPr>
            </w:pPr>
          </w:p>
        </w:tc>
        <w:tc>
          <w:tcPr>
            <w:tcW w:w="1701" w:type="dxa"/>
          </w:tcPr>
          <w:p w:rsidR="00BC6184" w:rsidRPr="00D3438C" w:rsidRDefault="00BC6184" w:rsidP="008E6590">
            <w:pPr>
              <w:ind w:left="0"/>
              <w:jc w:val="left"/>
              <w:rPr>
                <w:rFonts w:ascii="Times New Roman" w:hAnsi="Times New Roman" w:cs="Times New Roman"/>
                <w:sz w:val="24"/>
                <w:szCs w:val="24"/>
              </w:rPr>
            </w:pPr>
            <w:r w:rsidRPr="00D3438C">
              <w:rPr>
                <w:rFonts w:ascii="Times New Roman" w:hAnsi="Times New Roman" w:cs="Times New Roman"/>
                <w:sz w:val="24"/>
                <w:szCs w:val="24"/>
              </w:rPr>
              <w:t>11.09.24</w:t>
            </w:r>
          </w:p>
          <w:p w:rsidR="00BC6184" w:rsidRPr="00D3438C" w:rsidRDefault="00BC6184" w:rsidP="008E6590">
            <w:pPr>
              <w:jc w:val="left"/>
              <w:rPr>
                <w:rFonts w:ascii="Times New Roman" w:hAnsi="Times New Roman" w:cs="Times New Roman"/>
                <w:sz w:val="24"/>
                <w:szCs w:val="24"/>
              </w:rPr>
            </w:pPr>
          </w:p>
        </w:tc>
        <w:tc>
          <w:tcPr>
            <w:tcW w:w="1672" w:type="dxa"/>
          </w:tcPr>
          <w:p w:rsidR="00BC6184" w:rsidRPr="00A431F0" w:rsidRDefault="00BC6184" w:rsidP="008E6590">
            <w:pPr>
              <w:jc w:val="left"/>
              <w:rPr>
                <w:rFonts w:ascii="Times New Roman" w:hAnsi="Times New Roman" w:cs="Times New Roman"/>
                <w:b/>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3</w:t>
            </w:r>
          </w:p>
        </w:tc>
        <w:tc>
          <w:tcPr>
            <w:tcW w:w="3544" w:type="dxa"/>
          </w:tcPr>
          <w:p w:rsidR="00BC6184" w:rsidRPr="003413D9" w:rsidRDefault="00BC6184" w:rsidP="008E6590">
            <w:pPr>
              <w:ind w:left="0"/>
              <w:jc w:val="left"/>
              <w:rPr>
                <w:rFonts w:ascii="Times New Roman" w:eastAsia="Times New Roman" w:hAnsi="Times New Roman" w:cs="Times New Roman"/>
                <w:sz w:val="24"/>
                <w:szCs w:val="24"/>
                <w:lang w:eastAsia="ru-RU"/>
              </w:rPr>
            </w:pPr>
            <w:r w:rsidRPr="003413D9">
              <w:rPr>
                <w:rFonts w:ascii="Times New Roman" w:eastAsia="Times New Roman" w:hAnsi="Times New Roman" w:cs="Times New Roman"/>
                <w:iCs/>
                <w:color w:val="000000"/>
                <w:sz w:val="24"/>
                <w:szCs w:val="24"/>
                <w:lang w:eastAsia="ru-RU"/>
              </w:rPr>
              <w:t>Культура поведения в театре</w:t>
            </w:r>
            <w:r w:rsidRPr="003413D9">
              <w:rPr>
                <w:rFonts w:ascii="Times New Roman" w:eastAsia="Times New Roman" w:hAnsi="Times New Roman" w:cs="Times New Roman"/>
                <w:color w:val="000000"/>
                <w:sz w:val="24"/>
                <w:szCs w:val="24"/>
                <w:lang w:eastAsia="ru-RU"/>
              </w:rPr>
              <w:t>.</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ind w:left="0"/>
              <w:jc w:val="center"/>
              <w:rPr>
                <w:rFonts w:ascii="Times New Roman" w:hAnsi="Times New Roman" w:cs="Times New Roman"/>
                <w:sz w:val="24"/>
                <w:szCs w:val="24"/>
              </w:rPr>
            </w:pP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1701" w:type="dxa"/>
          </w:tcPr>
          <w:p w:rsidR="00BC6184" w:rsidRPr="00D3438C" w:rsidRDefault="00BC6184" w:rsidP="008E6590">
            <w:pPr>
              <w:ind w:left="0"/>
              <w:jc w:val="left"/>
              <w:rPr>
                <w:rFonts w:ascii="Times New Roman" w:hAnsi="Times New Roman" w:cs="Times New Roman"/>
                <w:sz w:val="24"/>
                <w:szCs w:val="24"/>
              </w:rPr>
            </w:pPr>
            <w:r w:rsidRPr="00D3438C">
              <w:rPr>
                <w:rFonts w:ascii="Times New Roman" w:hAnsi="Times New Roman" w:cs="Times New Roman"/>
                <w:sz w:val="24"/>
                <w:szCs w:val="24"/>
              </w:rPr>
              <w:t>18.09.24</w:t>
            </w:r>
          </w:p>
        </w:tc>
        <w:tc>
          <w:tcPr>
            <w:tcW w:w="1672" w:type="dxa"/>
          </w:tcPr>
          <w:p w:rsidR="00BC6184" w:rsidRPr="00A431F0" w:rsidRDefault="00BC6184" w:rsidP="008E6590">
            <w:pPr>
              <w:jc w:val="left"/>
              <w:rPr>
                <w:rFonts w:ascii="Times New Roman" w:hAnsi="Times New Roman" w:cs="Times New Roman"/>
                <w:b/>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4</w:t>
            </w:r>
          </w:p>
        </w:tc>
        <w:tc>
          <w:tcPr>
            <w:tcW w:w="3544" w:type="dxa"/>
          </w:tcPr>
          <w:p w:rsidR="00BC6184" w:rsidRPr="00A431F0" w:rsidRDefault="00BC6184" w:rsidP="008E6590">
            <w:pPr>
              <w:ind w:left="0"/>
              <w:jc w:val="left"/>
              <w:rPr>
                <w:rFonts w:ascii="Times New Roman" w:hAnsi="Times New Roman" w:cs="Times New Roman"/>
                <w:sz w:val="24"/>
                <w:szCs w:val="24"/>
              </w:rPr>
            </w:pPr>
            <w:r w:rsidRPr="00A431F0">
              <w:rPr>
                <w:rFonts w:ascii="Times New Roman" w:eastAsia="Times New Roman" w:hAnsi="Times New Roman" w:cs="Times New Roman"/>
                <w:color w:val="000000"/>
                <w:sz w:val="24"/>
                <w:szCs w:val="24"/>
                <w:lang w:eastAsia="ru-RU"/>
              </w:rPr>
              <w:t>Театральная игра</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9" w:type="dxa"/>
          </w:tcPr>
          <w:p w:rsidR="00BC6184" w:rsidRPr="009B1394" w:rsidRDefault="00BC6184" w:rsidP="008E6590">
            <w:pPr>
              <w:ind w:left="0"/>
              <w:jc w:val="center"/>
              <w:rPr>
                <w:rFonts w:ascii="Times New Roman" w:hAnsi="Times New Roman" w:cs="Times New Roman"/>
                <w:sz w:val="24"/>
                <w:szCs w:val="24"/>
              </w:rPr>
            </w:pPr>
          </w:p>
        </w:tc>
        <w:tc>
          <w:tcPr>
            <w:tcW w:w="1701" w:type="dxa"/>
          </w:tcPr>
          <w:p w:rsidR="00BC6184" w:rsidRPr="00D3438C" w:rsidRDefault="00BC6184" w:rsidP="008E6590">
            <w:pPr>
              <w:ind w:left="0"/>
              <w:jc w:val="left"/>
              <w:rPr>
                <w:rFonts w:ascii="Times New Roman" w:hAnsi="Times New Roman" w:cs="Times New Roman"/>
                <w:sz w:val="24"/>
                <w:szCs w:val="24"/>
              </w:rPr>
            </w:pPr>
            <w:r w:rsidRPr="00D3438C">
              <w:rPr>
                <w:rFonts w:ascii="Times New Roman" w:hAnsi="Times New Roman" w:cs="Times New Roman"/>
                <w:sz w:val="24"/>
                <w:szCs w:val="24"/>
              </w:rPr>
              <w:t>25.0924</w:t>
            </w:r>
          </w:p>
        </w:tc>
        <w:tc>
          <w:tcPr>
            <w:tcW w:w="1672" w:type="dxa"/>
          </w:tcPr>
          <w:p w:rsidR="00BC6184" w:rsidRPr="00A431F0" w:rsidRDefault="00BC6184" w:rsidP="008E6590">
            <w:pPr>
              <w:jc w:val="left"/>
              <w:rPr>
                <w:rFonts w:ascii="Times New Roman" w:hAnsi="Times New Roman" w:cs="Times New Roman"/>
                <w:b/>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5</w:t>
            </w:r>
          </w:p>
        </w:tc>
        <w:tc>
          <w:tcPr>
            <w:tcW w:w="3544" w:type="dxa"/>
          </w:tcPr>
          <w:p w:rsidR="00BC6184" w:rsidRPr="00A431F0" w:rsidRDefault="00BC6184" w:rsidP="008E6590">
            <w:pPr>
              <w:ind w:left="0"/>
              <w:jc w:val="left"/>
              <w:rPr>
                <w:rFonts w:ascii="Times New Roman" w:eastAsia="Times New Roman" w:hAnsi="Times New Roman" w:cs="Times New Roman"/>
                <w:sz w:val="24"/>
                <w:szCs w:val="24"/>
                <w:lang w:eastAsia="ru-RU"/>
              </w:rPr>
            </w:pPr>
            <w:r w:rsidRPr="00A431F0">
              <w:rPr>
                <w:rFonts w:ascii="Times New Roman" w:eastAsia="Times New Roman" w:hAnsi="Times New Roman" w:cs="Times New Roman"/>
                <w:sz w:val="24"/>
                <w:szCs w:val="24"/>
                <w:lang w:eastAsia="ru-RU"/>
              </w:rPr>
              <w:t>Мир эмоций</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ind w:left="0"/>
              <w:jc w:val="center"/>
              <w:rPr>
                <w:rFonts w:ascii="Times New Roman" w:hAnsi="Times New Roman" w:cs="Times New Roman"/>
                <w:sz w:val="24"/>
                <w:szCs w:val="24"/>
              </w:rPr>
            </w:pP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1701" w:type="dxa"/>
          </w:tcPr>
          <w:p w:rsidR="00BC6184" w:rsidRPr="00D3438C" w:rsidRDefault="00BC6184" w:rsidP="008E6590">
            <w:pPr>
              <w:ind w:left="0"/>
              <w:jc w:val="left"/>
              <w:rPr>
                <w:rFonts w:ascii="Times New Roman" w:hAnsi="Times New Roman" w:cs="Times New Roman"/>
                <w:sz w:val="24"/>
                <w:szCs w:val="24"/>
              </w:rPr>
            </w:pPr>
            <w:r w:rsidRPr="00D3438C">
              <w:rPr>
                <w:rFonts w:ascii="Times New Roman" w:hAnsi="Times New Roman" w:cs="Times New Roman"/>
                <w:sz w:val="24"/>
                <w:szCs w:val="24"/>
              </w:rPr>
              <w:t>02.10.24</w:t>
            </w:r>
          </w:p>
        </w:tc>
        <w:tc>
          <w:tcPr>
            <w:tcW w:w="1672" w:type="dxa"/>
          </w:tcPr>
          <w:p w:rsidR="00BC6184" w:rsidRPr="00A431F0" w:rsidRDefault="00BC6184" w:rsidP="008E6590">
            <w:pPr>
              <w:jc w:val="left"/>
              <w:rPr>
                <w:rFonts w:ascii="Times New Roman" w:hAnsi="Times New Roman" w:cs="Times New Roman"/>
                <w:b/>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6</w:t>
            </w:r>
          </w:p>
        </w:tc>
        <w:tc>
          <w:tcPr>
            <w:tcW w:w="3544" w:type="dxa"/>
          </w:tcPr>
          <w:p w:rsidR="00BC6184" w:rsidRPr="00A431F0" w:rsidRDefault="00BC6184" w:rsidP="008E6590">
            <w:pPr>
              <w:ind w:left="0"/>
              <w:jc w:val="left"/>
              <w:rPr>
                <w:rFonts w:ascii="Times New Roman" w:eastAsia="Times New Roman" w:hAnsi="Times New Roman" w:cs="Times New Roman"/>
                <w:sz w:val="24"/>
                <w:szCs w:val="24"/>
                <w:lang w:eastAsia="ru-RU"/>
              </w:rPr>
            </w:pPr>
            <w:r w:rsidRPr="00A431F0">
              <w:rPr>
                <w:rFonts w:ascii="Times New Roman" w:eastAsia="Times New Roman" w:hAnsi="Times New Roman" w:cs="Times New Roman"/>
                <w:color w:val="000000"/>
                <w:sz w:val="24"/>
                <w:szCs w:val="24"/>
                <w:lang w:eastAsia="ru-RU"/>
              </w:rPr>
              <w:t>Упражнения с предметами</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jc w:val="center"/>
              <w:rPr>
                <w:rFonts w:ascii="Times New Roman" w:hAnsi="Times New Roman" w:cs="Times New Roman"/>
                <w:sz w:val="24"/>
                <w:szCs w:val="24"/>
              </w:rPr>
            </w:pP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09.10.24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7</w:t>
            </w:r>
          </w:p>
        </w:tc>
        <w:tc>
          <w:tcPr>
            <w:tcW w:w="3544" w:type="dxa"/>
          </w:tcPr>
          <w:p w:rsidR="00BC6184" w:rsidRPr="00A431F0" w:rsidRDefault="00BC6184" w:rsidP="008E6590">
            <w:pPr>
              <w:ind w:left="0"/>
              <w:jc w:val="left"/>
              <w:rPr>
                <w:rFonts w:ascii="Times New Roman" w:eastAsia="Times New Roman" w:hAnsi="Times New Roman" w:cs="Times New Roman"/>
                <w:sz w:val="24"/>
                <w:szCs w:val="24"/>
                <w:lang w:eastAsia="ru-RU"/>
              </w:rPr>
            </w:pPr>
            <w:r w:rsidRPr="00A431F0">
              <w:rPr>
                <w:rFonts w:ascii="Times New Roman" w:eastAsia="Times New Roman" w:hAnsi="Times New Roman" w:cs="Times New Roman"/>
                <w:color w:val="000000"/>
                <w:sz w:val="24"/>
                <w:szCs w:val="24"/>
                <w:lang w:eastAsia="ru-RU"/>
              </w:rPr>
              <w:t>Этюды, игры на превращения</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jc w:val="center"/>
              <w:rPr>
                <w:rFonts w:ascii="Times New Roman" w:hAnsi="Times New Roman" w:cs="Times New Roman"/>
                <w:sz w:val="24"/>
                <w:szCs w:val="24"/>
              </w:rPr>
            </w:pP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16.09.24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8</w:t>
            </w:r>
          </w:p>
        </w:tc>
        <w:tc>
          <w:tcPr>
            <w:tcW w:w="3544" w:type="dxa"/>
          </w:tcPr>
          <w:p w:rsidR="00BC6184" w:rsidRPr="00A431F0" w:rsidRDefault="00BC6184" w:rsidP="008E6590">
            <w:pPr>
              <w:ind w:left="0"/>
              <w:jc w:val="left"/>
              <w:rPr>
                <w:rFonts w:ascii="Times New Roman" w:eastAsia="Times New Roman" w:hAnsi="Times New Roman" w:cs="Times New Roman"/>
                <w:sz w:val="24"/>
                <w:szCs w:val="24"/>
                <w:lang w:eastAsia="ru-RU"/>
              </w:rPr>
            </w:pPr>
            <w:r w:rsidRPr="00A431F0">
              <w:rPr>
                <w:rFonts w:ascii="Times New Roman" w:eastAsia="Times New Roman" w:hAnsi="Times New Roman" w:cs="Times New Roman"/>
                <w:color w:val="000000"/>
                <w:sz w:val="24"/>
                <w:szCs w:val="24"/>
                <w:lang w:eastAsia="ru-RU"/>
              </w:rPr>
              <w:t>Игры на действия с воображаемым предметом или на память физических действий</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jc w:val="center"/>
              <w:rPr>
                <w:rFonts w:ascii="Times New Roman" w:hAnsi="Times New Roman" w:cs="Times New Roman"/>
                <w:sz w:val="24"/>
                <w:szCs w:val="24"/>
              </w:rPr>
            </w:pP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23.10.24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9</w:t>
            </w:r>
          </w:p>
        </w:tc>
        <w:tc>
          <w:tcPr>
            <w:tcW w:w="3544" w:type="dxa"/>
          </w:tcPr>
          <w:p w:rsidR="00BC6184" w:rsidRPr="009B1394" w:rsidRDefault="00BC6184" w:rsidP="008E6590">
            <w:pPr>
              <w:spacing w:before="240" w:after="240"/>
              <w:ind w:left="0"/>
              <w:jc w:val="left"/>
              <w:rPr>
                <w:rFonts w:ascii="Times New Roman" w:eastAsia="Times New Roman" w:hAnsi="Times New Roman" w:cs="Times New Roman"/>
                <w:sz w:val="24"/>
                <w:szCs w:val="24"/>
                <w:lang w:eastAsia="ru-RU"/>
              </w:rPr>
            </w:pPr>
            <w:r w:rsidRPr="009B1394">
              <w:rPr>
                <w:rFonts w:ascii="Times New Roman" w:eastAsia="Times New Roman" w:hAnsi="Times New Roman" w:cs="Times New Roman"/>
                <w:bCs/>
                <w:color w:val="000000"/>
                <w:sz w:val="24"/>
                <w:szCs w:val="24"/>
                <w:lang w:eastAsia="ru-RU"/>
              </w:rPr>
              <w:t>Культура и техника речи</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 xml:space="preserve"> </w:t>
            </w:r>
            <w:r w:rsidRPr="009B1394">
              <w:rPr>
                <w:rFonts w:ascii="Times New Roman" w:hAnsi="Times New Roman" w:cs="Times New Roman"/>
                <w:sz w:val="24"/>
                <w:szCs w:val="24"/>
              </w:rPr>
              <w:t>1</w:t>
            </w:r>
          </w:p>
        </w:tc>
        <w:tc>
          <w:tcPr>
            <w:tcW w:w="709" w:type="dxa"/>
          </w:tcPr>
          <w:p w:rsidR="00BC6184" w:rsidRPr="009B1394" w:rsidRDefault="00BC6184" w:rsidP="008E6590">
            <w:pPr>
              <w:ind w:left="0"/>
              <w:jc w:val="center"/>
              <w:rPr>
                <w:rFonts w:ascii="Times New Roman" w:hAnsi="Times New Roman" w:cs="Times New Roman"/>
                <w:sz w:val="24"/>
                <w:szCs w:val="24"/>
              </w:rPr>
            </w:pP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13.11.24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10</w:t>
            </w:r>
          </w:p>
        </w:tc>
        <w:tc>
          <w:tcPr>
            <w:tcW w:w="3544" w:type="dxa"/>
          </w:tcPr>
          <w:p w:rsidR="00BC6184" w:rsidRPr="00A431F0" w:rsidRDefault="00BC6184" w:rsidP="008E6590">
            <w:pPr>
              <w:spacing w:before="240" w:after="240"/>
              <w:ind w:left="0"/>
              <w:jc w:val="left"/>
              <w:rPr>
                <w:rFonts w:ascii="Times New Roman" w:eastAsia="Times New Roman" w:hAnsi="Times New Roman" w:cs="Times New Roman"/>
                <w:sz w:val="24"/>
                <w:szCs w:val="24"/>
                <w:lang w:eastAsia="ru-RU"/>
              </w:rPr>
            </w:pPr>
            <w:r>
              <w:rPr>
                <w:rFonts w:ascii="Arial" w:eastAsia="Times New Roman" w:hAnsi="Arial" w:cs="Arial"/>
                <w:color w:val="000000"/>
                <w:sz w:val="21"/>
                <w:szCs w:val="21"/>
                <w:lang w:eastAsia="ru-RU"/>
              </w:rPr>
              <w:t>И</w:t>
            </w:r>
            <w:r w:rsidRPr="003D2A04">
              <w:rPr>
                <w:rFonts w:ascii="Arial" w:eastAsia="Times New Roman" w:hAnsi="Arial" w:cs="Arial"/>
                <w:color w:val="000000"/>
                <w:sz w:val="21"/>
                <w:szCs w:val="21"/>
                <w:lang w:eastAsia="ru-RU"/>
              </w:rPr>
              <w:t>гры и упражнения, направленные на развитие дыхания и свободы речевого аппарата</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jc w:val="center"/>
              <w:rPr>
                <w:rFonts w:ascii="Times New Roman" w:hAnsi="Times New Roman" w:cs="Times New Roman"/>
                <w:sz w:val="24"/>
                <w:szCs w:val="24"/>
              </w:rPr>
            </w:pP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20.11.24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rPr>
          <w:trHeight w:val="926"/>
        </w:trPr>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11</w:t>
            </w:r>
          </w:p>
        </w:tc>
        <w:tc>
          <w:tcPr>
            <w:tcW w:w="3544" w:type="dxa"/>
          </w:tcPr>
          <w:p w:rsidR="00BC6184" w:rsidRPr="00A431F0" w:rsidRDefault="00BC6184" w:rsidP="008E6590">
            <w:pPr>
              <w:spacing w:before="240" w:after="240"/>
              <w:ind w:left="0"/>
              <w:jc w:val="left"/>
              <w:rPr>
                <w:rFonts w:ascii="Times New Roman" w:eastAsia="Times New Roman" w:hAnsi="Times New Roman" w:cs="Times New Roman"/>
                <w:sz w:val="24"/>
                <w:szCs w:val="24"/>
                <w:lang w:eastAsia="ru-RU"/>
              </w:rPr>
            </w:pPr>
            <w:r>
              <w:rPr>
                <w:rFonts w:ascii="Arial" w:eastAsia="Times New Roman" w:hAnsi="Arial" w:cs="Arial"/>
                <w:color w:val="000000"/>
                <w:sz w:val="21"/>
                <w:szCs w:val="21"/>
                <w:lang w:eastAsia="ru-RU"/>
              </w:rPr>
              <w:t>Артикуляционная гимнастика</w:t>
            </w: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708" w:type="dxa"/>
          </w:tcPr>
          <w:p w:rsidR="00BC6184" w:rsidRPr="009B1394" w:rsidRDefault="00BC6184" w:rsidP="008E6590">
            <w:pPr>
              <w:jc w:val="center"/>
              <w:rPr>
                <w:rFonts w:ascii="Times New Roman" w:hAnsi="Times New Roman" w:cs="Times New Roman"/>
                <w:sz w:val="24"/>
                <w:szCs w:val="24"/>
              </w:rPr>
            </w:pPr>
          </w:p>
        </w:tc>
        <w:tc>
          <w:tcPr>
            <w:tcW w:w="709" w:type="dxa"/>
          </w:tcPr>
          <w:p w:rsidR="00BC6184" w:rsidRPr="009B1394" w:rsidRDefault="00BC6184" w:rsidP="008E6590">
            <w:pPr>
              <w:ind w:left="0"/>
              <w:jc w:val="left"/>
              <w:rPr>
                <w:rFonts w:ascii="Times New Roman" w:hAnsi="Times New Roman" w:cs="Times New Roman"/>
                <w:sz w:val="24"/>
                <w:szCs w:val="24"/>
              </w:rPr>
            </w:pPr>
            <w:r w:rsidRPr="009B1394">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27.11.24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12</w:t>
            </w:r>
          </w:p>
        </w:tc>
        <w:tc>
          <w:tcPr>
            <w:tcW w:w="3544" w:type="dxa"/>
          </w:tcPr>
          <w:p w:rsidR="00BC6184" w:rsidRPr="00A431F0" w:rsidRDefault="00BC6184" w:rsidP="008E6590">
            <w:pPr>
              <w:spacing w:before="240" w:after="240"/>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Интонация</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04.12.24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13</w:t>
            </w:r>
          </w:p>
        </w:tc>
        <w:tc>
          <w:tcPr>
            <w:tcW w:w="3544" w:type="dxa"/>
          </w:tcPr>
          <w:p w:rsidR="00BC6184" w:rsidRPr="00A431F0" w:rsidRDefault="00BC6184" w:rsidP="008E6590">
            <w:pPr>
              <w:ind w:left="0"/>
              <w:jc w:val="left"/>
              <w:rPr>
                <w:rFonts w:ascii="Times New Roman" w:eastAsia="Times New Roman" w:hAnsi="Times New Roman" w:cs="Times New Roman"/>
                <w:sz w:val="24"/>
                <w:szCs w:val="24"/>
              </w:rPr>
            </w:pPr>
            <w:r>
              <w:rPr>
                <w:rFonts w:ascii="Arial" w:eastAsia="Times New Roman" w:hAnsi="Arial" w:cs="Arial"/>
                <w:color w:val="000000"/>
                <w:sz w:val="21"/>
                <w:szCs w:val="21"/>
                <w:lang w:eastAsia="ru-RU"/>
              </w:rPr>
              <w:t>Т</w:t>
            </w:r>
            <w:r w:rsidRPr="003D2A04">
              <w:rPr>
                <w:rFonts w:ascii="Arial" w:eastAsia="Times New Roman" w:hAnsi="Arial" w:cs="Arial"/>
                <w:color w:val="000000"/>
                <w:sz w:val="21"/>
                <w:szCs w:val="21"/>
                <w:lang w:eastAsia="ru-RU"/>
              </w:rPr>
              <w:t>ворческие игры со словами</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11.12.24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14</w:t>
            </w:r>
          </w:p>
        </w:tc>
        <w:tc>
          <w:tcPr>
            <w:tcW w:w="3544" w:type="dxa"/>
          </w:tcPr>
          <w:p w:rsidR="00BC6184" w:rsidRPr="00A431F0" w:rsidRDefault="00BC6184" w:rsidP="008E6590">
            <w:pPr>
              <w:ind w:left="0"/>
              <w:jc w:val="left"/>
              <w:rPr>
                <w:rFonts w:ascii="Times New Roman" w:eastAsia="Times New Roman" w:hAnsi="Times New Roman" w:cs="Times New Roman"/>
                <w:sz w:val="24"/>
                <w:szCs w:val="24"/>
              </w:rPr>
            </w:pPr>
            <w:r w:rsidRPr="003D2A04">
              <w:rPr>
                <w:rFonts w:ascii="Arial" w:eastAsia="Times New Roman" w:hAnsi="Arial" w:cs="Arial"/>
                <w:color w:val="000000"/>
                <w:sz w:val="21"/>
                <w:szCs w:val="21"/>
                <w:lang w:eastAsia="ru-RU"/>
              </w:rPr>
              <w:t>Ритмопластика</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BC6184" w:rsidRPr="00A431F0" w:rsidRDefault="00BC6184" w:rsidP="008E6590">
            <w:pPr>
              <w:ind w:left="0"/>
              <w:jc w:val="left"/>
              <w:rPr>
                <w:rFonts w:ascii="Times New Roman" w:hAnsi="Times New Roman" w:cs="Times New Roman"/>
                <w:sz w:val="24"/>
                <w:szCs w:val="24"/>
              </w:rPr>
            </w:pP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18.12.24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15</w:t>
            </w:r>
          </w:p>
        </w:tc>
        <w:tc>
          <w:tcPr>
            <w:tcW w:w="3544" w:type="dxa"/>
          </w:tcPr>
          <w:p w:rsidR="00BC6184" w:rsidRPr="00D400A4" w:rsidRDefault="00BC6184" w:rsidP="008E6590">
            <w:pPr>
              <w:ind w:left="0"/>
              <w:jc w:val="left"/>
              <w:rPr>
                <w:rFonts w:ascii="Times New Roman" w:hAnsi="Times New Roman" w:cs="Times New Roman"/>
                <w:sz w:val="24"/>
                <w:szCs w:val="24"/>
              </w:rPr>
            </w:pPr>
            <w:r w:rsidRPr="00D400A4">
              <w:rPr>
                <w:rFonts w:ascii="Times New Roman" w:eastAsia="Times New Roman" w:hAnsi="Times New Roman" w:cs="Times New Roman"/>
                <w:color w:val="000000"/>
                <w:sz w:val="24"/>
                <w:szCs w:val="24"/>
                <w:lang w:eastAsia="ru-RU"/>
              </w:rPr>
              <w:t xml:space="preserve">Пластические игры и упражнения, призванные обеспечить развитие психомоторных способностей </w:t>
            </w:r>
            <w:r w:rsidRPr="00D400A4">
              <w:rPr>
                <w:rFonts w:ascii="Times New Roman" w:eastAsia="Times New Roman" w:hAnsi="Times New Roman" w:cs="Times New Roman"/>
                <w:color w:val="000000"/>
                <w:sz w:val="24"/>
                <w:szCs w:val="24"/>
                <w:lang w:eastAsia="ru-RU"/>
              </w:rPr>
              <w:lastRenderedPageBreak/>
              <w:t>школьников,</w:t>
            </w:r>
          </w:p>
        </w:tc>
        <w:tc>
          <w:tcPr>
            <w:tcW w:w="709" w:type="dxa"/>
          </w:tcPr>
          <w:p w:rsidR="00BC6184" w:rsidRPr="00A431F0" w:rsidRDefault="00BC6184" w:rsidP="008E6590">
            <w:pPr>
              <w:jc w:val="left"/>
              <w:rPr>
                <w:rFonts w:ascii="Times New Roman" w:hAnsi="Times New Roman" w:cs="Times New Roman"/>
                <w:sz w:val="24"/>
                <w:szCs w:val="24"/>
              </w:rPr>
            </w:pP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25.12.24</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tabs>
                <w:tab w:val="left" w:pos="0"/>
              </w:tabs>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lastRenderedPageBreak/>
              <w:t>16</w:t>
            </w:r>
          </w:p>
        </w:tc>
        <w:tc>
          <w:tcPr>
            <w:tcW w:w="3544" w:type="dxa"/>
          </w:tcPr>
          <w:p w:rsidR="00BC6184" w:rsidRPr="00D400A4" w:rsidRDefault="00BC6184" w:rsidP="008E6590">
            <w:pPr>
              <w:ind w:left="0"/>
              <w:jc w:val="left"/>
              <w:rPr>
                <w:rFonts w:ascii="Times New Roman" w:hAnsi="Times New Roman" w:cs="Times New Roman"/>
                <w:sz w:val="24"/>
                <w:szCs w:val="24"/>
              </w:rPr>
            </w:pPr>
            <w:r w:rsidRPr="00D400A4">
              <w:rPr>
                <w:rFonts w:ascii="Times New Roman" w:eastAsia="Times New Roman" w:hAnsi="Times New Roman" w:cs="Times New Roman"/>
                <w:color w:val="000000"/>
                <w:sz w:val="24"/>
                <w:szCs w:val="24"/>
                <w:lang w:eastAsia="ru-RU"/>
              </w:rPr>
              <w:t>Пластические образы под влиянием музыки</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15.01.25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17</w:t>
            </w:r>
          </w:p>
        </w:tc>
        <w:tc>
          <w:tcPr>
            <w:tcW w:w="3544"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Пластическая импровизация</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22.01.25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18</w:t>
            </w:r>
          </w:p>
        </w:tc>
        <w:tc>
          <w:tcPr>
            <w:tcW w:w="3544" w:type="dxa"/>
          </w:tcPr>
          <w:p w:rsidR="00BC6184" w:rsidRPr="004351E4" w:rsidRDefault="00BC6184" w:rsidP="008E6590">
            <w:pPr>
              <w:ind w:left="0"/>
              <w:jc w:val="left"/>
              <w:rPr>
                <w:rFonts w:ascii="Times New Roman" w:hAnsi="Times New Roman" w:cs="Times New Roman"/>
                <w:sz w:val="24"/>
                <w:szCs w:val="24"/>
              </w:rPr>
            </w:pPr>
            <w:r w:rsidRPr="004351E4">
              <w:rPr>
                <w:rFonts w:ascii="Times New Roman" w:eastAsia="Times New Roman" w:hAnsi="Times New Roman" w:cs="Times New Roman"/>
                <w:color w:val="000000"/>
                <w:sz w:val="24"/>
                <w:szCs w:val="24"/>
                <w:lang w:eastAsia="ru-RU"/>
              </w:rPr>
              <w:t>Ритмопластические упражнения</w:t>
            </w:r>
            <w:r>
              <w:rPr>
                <w:rFonts w:ascii="Times New Roman" w:eastAsia="Times New Roman" w:hAnsi="Times New Roman" w:cs="Times New Roman"/>
                <w:color w:val="000000"/>
                <w:sz w:val="24"/>
                <w:szCs w:val="24"/>
                <w:lang w:eastAsia="ru-RU"/>
              </w:rPr>
              <w:t xml:space="preserve">: </w:t>
            </w:r>
            <w:r w:rsidRPr="004351E4">
              <w:rPr>
                <w:rFonts w:ascii="Times New Roman" w:eastAsia="Times New Roman" w:hAnsi="Times New Roman" w:cs="Times New Roman"/>
                <w:color w:val="000000"/>
                <w:sz w:val="24"/>
                <w:szCs w:val="24"/>
                <w:lang w:eastAsia="ru-RU"/>
              </w:rPr>
              <w:t>гибкость и умение владеть своим телом</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29.01.25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19</w:t>
            </w:r>
          </w:p>
        </w:tc>
        <w:tc>
          <w:tcPr>
            <w:tcW w:w="3544"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Прикладное творчество. Анализ произведения. Выбор костюмов и декораций</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05.02.25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20</w:t>
            </w:r>
          </w:p>
        </w:tc>
        <w:tc>
          <w:tcPr>
            <w:tcW w:w="3544"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 xml:space="preserve">Работа над спектаклем.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BC6184" w:rsidRPr="00A431F0" w:rsidRDefault="00BC6184" w:rsidP="008E6590">
            <w:pPr>
              <w:ind w:left="0"/>
              <w:jc w:val="left"/>
              <w:rPr>
                <w:rFonts w:ascii="Times New Roman" w:hAnsi="Times New Roman" w:cs="Times New Roman"/>
                <w:sz w:val="24"/>
                <w:szCs w:val="24"/>
              </w:rPr>
            </w:pP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12.02.25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21</w:t>
            </w:r>
          </w:p>
        </w:tc>
        <w:tc>
          <w:tcPr>
            <w:tcW w:w="3544" w:type="dxa"/>
          </w:tcPr>
          <w:p w:rsidR="00BC6184" w:rsidRPr="004351E4" w:rsidRDefault="00BC6184" w:rsidP="008E6590">
            <w:pPr>
              <w:ind w:left="0"/>
              <w:jc w:val="left"/>
              <w:rPr>
                <w:rFonts w:ascii="Times New Roman" w:hAnsi="Times New Roman" w:cs="Times New Roman"/>
                <w:sz w:val="24"/>
                <w:szCs w:val="24"/>
              </w:rPr>
            </w:pPr>
            <w:r w:rsidRPr="004351E4">
              <w:rPr>
                <w:rFonts w:ascii="Times New Roman" w:eastAsia="Times New Roman" w:hAnsi="Times New Roman" w:cs="Times New Roman"/>
                <w:color w:val="000000"/>
                <w:sz w:val="24"/>
                <w:szCs w:val="24"/>
                <w:lang w:eastAsia="ru-RU"/>
              </w:rPr>
              <w:t xml:space="preserve">Выбор пьесы </w:t>
            </w:r>
            <w:r>
              <w:rPr>
                <w:rFonts w:ascii="Times New Roman" w:eastAsia="Times New Roman" w:hAnsi="Times New Roman" w:cs="Times New Roman"/>
                <w:color w:val="000000"/>
                <w:sz w:val="24"/>
                <w:szCs w:val="24"/>
                <w:lang w:eastAsia="ru-RU"/>
              </w:rPr>
              <w:t xml:space="preserve">или инсценировки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19.02.25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22</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Деление пьесы на эпизоды.</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BC6184" w:rsidRPr="00A431F0" w:rsidRDefault="00BC6184" w:rsidP="008E6590">
            <w:pPr>
              <w:ind w:left="0"/>
              <w:jc w:val="left"/>
              <w:rPr>
                <w:rFonts w:ascii="Times New Roman" w:hAnsi="Times New Roman" w:cs="Times New Roman"/>
                <w:sz w:val="24"/>
                <w:szCs w:val="24"/>
              </w:rPr>
            </w:pP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26.02.25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23</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sidRPr="004351E4">
              <w:rPr>
                <w:rFonts w:ascii="Times New Roman" w:eastAsia="Times New Roman" w:hAnsi="Times New Roman" w:cs="Times New Roman"/>
                <w:color w:val="000000"/>
                <w:sz w:val="24"/>
                <w:szCs w:val="24"/>
                <w:lang w:eastAsia="ru-RU"/>
              </w:rPr>
              <w:t xml:space="preserve">Работа над отдельными эпизодами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05.03.25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24</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sidRPr="004351E4">
              <w:rPr>
                <w:rFonts w:ascii="Times New Roman" w:eastAsia="Times New Roman" w:hAnsi="Times New Roman" w:cs="Times New Roman"/>
                <w:color w:val="000000"/>
                <w:sz w:val="24"/>
                <w:szCs w:val="24"/>
                <w:lang w:eastAsia="ru-RU"/>
              </w:rPr>
              <w:t>Поиски музыкально-пластическ</w:t>
            </w:r>
            <w:r>
              <w:rPr>
                <w:rFonts w:ascii="Times New Roman" w:eastAsia="Times New Roman" w:hAnsi="Times New Roman" w:cs="Times New Roman"/>
                <w:color w:val="000000"/>
                <w:sz w:val="24"/>
                <w:szCs w:val="24"/>
                <w:lang w:eastAsia="ru-RU"/>
              </w:rPr>
              <w:t>ого решения отдельных эпизодов.</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12.03.25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rPr>
          <w:trHeight w:val="1172"/>
        </w:trPr>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25</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sidRPr="004351E4">
              <w:rPr>
                <w:rFonts w:ascii="Times New Roman" w:eastAsia="Times New Roman" w:hAnsi="Times New Roman" w:cs="Times New Roman"/>
                <w:color w:val="000000"/>
                <w:sz w:val="24"/>
                <w:szCs w:val="24"/>
                <w:lang w:eastAsia="ru-RU"/>
              </w:rPr>
              <w:t>Работа с текстом. Уточнение предлагаемых обстоятельств и мотивов поведе</w:t>
            </w:r>
            <w:r>
              <w:rPr>
                <w:rFonts w:ascii="Times New Roman" w:eastAsia="Times New Roman" w:hAnsi="Times New Roman" w:cs="Times New Roman"/>
                <w:color w:val="000000"/>
                <w:sz w:val="24"/>
                <w:szCs w:val="24"/>
                <w:lang w:eastAsia="ru-RU"/>
              </w:rPr>
              <w:t>ния отдельных персонажей.        </w:t>
            </w:r>
            <w:r w:rsidRPr="004351E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19.03.25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26</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sidRPr="004351E4">
              <w:rPr>
                <w:rFonts w:ascii="Times New Roman" w:eastAsia="Times New Roman" w:hAnsi="Times New Roman" w:cs="Times New Roman"/>
                <w:color w:val="000000"/>
                <w:sz w:val="24"/>
                <w:szCs w:val="24"/>
                <w:lang w:eastAsia="ru-RU"/>
              </w:rPr>
              <w:t xml:space="preserve">Работа над выразительностью речи и подлинностью поведения в </w:t>
            </w:r>
            <w:r>
              <w:rPr>
                <w:rFonts w:ascii="Times New Roman" w:eastAsia="Times New Roman" w:hAnsi="Times New Roman" w:cs="Times New Roman"/>
                <w:color w:val="000000"/>
                <w:sz w:val="24"/>
                <w:szCs w:val="24"/>
                <w:lang w:eastAsia="ru-RU"/>
              </w:rPr>
              <w:t>сценических условиях.         </w:t>
            </w:r>
            <w:r w:rsidRPr="004351E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02.04.25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27</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sidRPr="004351E4">
              <w:rPr>
                <w:rFonts w:ascii="Times New Roman" w:eastAsia="Times New Roman" w:hAnsi="Times New Roman" w:cs="Times New Roman"/>
                <w:color w:val="000000"/>
                <w:sz w:val="24"/>
                <w:szCs w:val="24"/>
                <w:lang w:eastAsia="ru-RU"/>
              </w:rPr>
              <w:t xml:space="preserve">Репетиции отдельных картин в разных составах с деталями декораций и реквизита, </w:t>
            </w:r>
            <w:r>
              <w:rPr>
                <w:rFonts w:ascii="Times New Roman" w:eastAsia="Times New Roman" w:hAnsi="Times New Roman" w:cs="Times New Roman"/>
                <w:color w:val="000000"/>
                <w:sz w:val="24"/>
                <w:szCs w:val="24"/>
                <w:lang w:eastAsia="ru-RU"/>
              </w:rPr>
              <w:t>с музыкальным оформлением.     </w:t>
            </w:r>
            <w:r w:rsidRPr="004351E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w:t>
            </w:r>
            <w:r w:rsidRPr="004351E4">
              <w:rPr>
                <w:rFonts w:ascii="Times New Roman" w:eastAsia="Times New Roman" w:hAnsi="Times New Roman" w:cs="Times New Roman"/>
                <w:color w:val="000000"/>
                <w:sz w:val="24"/>
                <w:szCs w:val="24"/>
                <w:lang w:eastAsia="ru-RU"/>
              </w:rPr>
              <w:t>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09.04.25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28</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sidRPr="004351E4">
              <w:rPr>
                <w:rFonts w:ascii="Times New Roman" w:eastAsia="Times New Roman" w:hAnsi="Times New Roman" w:cs="Times New Roman"/>
                <w:color w:val="000000"/>
                <w:sz w:val="24"/>
                <w:szCs w:val="24"/>
                <w:lang w:eastAsia="ru-RU"/>
              </w:rPr>
              <w:t>Репетиция</w:t>
            </w:r>
            <w:r>
              <w:rPr>
                <w:rFonts w:ascii="Times New Roman" w:eastAsia="Times New Roman" w:hAnsi="Times New Roman" w:cs="Times New Roman"/>
                <w:color w:val="000000"/>
                <w:sz w:val="24"/>
                <w:szCs w:val="24"/>
                <w:lang w:eastAsia="ru-RU"/>
              </w:rPr>
              <w:t xml:space="preserve"> в костюмах и с декорациями.     </w:t>
            </w:r>
            <w:r w:rsidRPr="004351E4">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w:t>
            </w:r>
            <w:r w:rsidRPr="004351E4">
              <w:rPr>
                <w:rFonts w:ascii="Times New Roman" w:eastAsia="Times New Roman" w:hAnsi="Times New Roman" w:cs="Times New Roman"/>
                <w:color w:val="000000"/>
                <w:sz w:val="24"/>
                <w:szCs w:val="24"/>
                <w:lang w:eastAsia="ru-RU"/>
              </w:rPr>
              <w:t>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16.04.25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29</w:t>
            </w:r>
          </w:p>
        </w:tc>
        <w:tc>
          <w:tcPr>
            <w:tcW w:w="3544" w:type="dxa"/>
          </w:tcPr>
          <w:p w:rsidR="00BC6184" w:rsidRPr="004351E4" w:rsidRDefault="00BC6184" w:rsidP="008E6590">
            <w:pPr>
              <w:ind w:left="0"/>
              <w:jc w:val="left"/>
              <w:rPr>
                <w:rFonts w:ascii="Times New Roman" w:eastAsia="Times New Roman" w:hAnsi="Times New Roman" w:cs="Times New Roman"/>
                <w:sz w:val="24"/>
                <w:szCs w:val="24"/>
                <w:lang w:eastAsia="ru-RU"/>
              </w:rPr>
            </w:pPr>
            <w:r w:rsidRPr="004351E4">
              <w:rPr>
                <w:rFonts w:ascii="Times New Roman" w:eastAsia="Times New Roman" w:hAnsi="Times New Roman" w:cs="Times New Roman"/>
                <w:color w:val="000000"/>
                <w:sz w:val="24"/>
                <w:szCs w:val="24"/>
                <w:lang w:eastAsia="ru-RU"/>
              </w:rPr>
              <w:t>Репет</w:t>
            </w:r>
            <w:r>
              <w:rPr>
                <w:rFonts w:ascii="Times New Roman" w:eastAsia="Times New Roman" w:hAnsi="Times New Roman" w:cs="Times New Roman"/>
                <w:color w:val="000000"/>
                <w:sz w:val="24"/>
                <w:szCs w:val="24"/>
                <w:lang w:eastAsia="ru-RU"/>
              </w:rPr>
              <w:t xml:space="preserve">иция всей пьесы. Уточнение темпа </w:t>
            </w:r>
            <w:r w:rsidRPr="004351E4">
              <w:rPr>
                <w:rFonts w:ascii="Times New Roman" w:eastAsia="Times New Roman" w:hAnsi="Times New Roman" w:cs="Times New Roman"/>
                <w:color w:val="000000"/>
                <w:sz w:val="24"/>
                <w:szCs w:val="24"/>
                <w:lang w:eastAsia="ru-RU"/>
              </w:rPr>
              <w:t>ритма спектакля. Назначение ответственных з</w:t>
            </w:r>
            <w:r>
              <w:rPr>
                <w:rFonts w:ascii="Times New Roman" w:eastAsia="Times New Roman" w:hAnsi="Times New Roman" w:cs="Times New Roman"/>
                <w:color w:val="000000"/>
                <w:sz w:val="24"/>
                <w:szCs w:val="24"/>
                <w:lang w:eastAsia="ru-RU"/>
              </w:rPr>
              <w:t>а смену декораций и реквизит.  </w:t>
            </w:r>
            <w:r w:rsidRPr="004351E4">
              <w:rPr>
                <w:rFonts w:ascii="Times New Roman" w:eastAsia="Times New Roman" w:hAnsi="Times New Roman" w:cs="Times New Roman"/>
                <w:color w:val="000000"/>
                <w:sz w:val="24"/>
                <w:szCs w:val="24"/>
                <w:lang w:eastAsia="ru-RU"/>
              </w:rPr>
              <w:t>                                                   </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23.04.25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30</w:t>
            </w:r>
          </w:p>
        </w:tc>
        <w:tc>
          <w:tcPr>
            <w:tcW w:w="3544" w:type="dxa"/>
          </w:tcPr>
          <w:p w:rsidR="00BC6184" w:rsidRPr="004351E4" w:rsidRDefault="00BC6184" w:rsidP="008E6590">
            <w:pPr>
              <w:shd w:val="clear" w:color="auto" w:fill="FFFFFF"/>
              <w:ind w:left="0"/>
              <w:jc w:val="left"/>
              <w:rPr>
                <w:rFonts w:ascii="Times New Roman" w:eastAsia="Times New Roman" w:hAnsi="Times New Roman" w:cs="Times New Roman"/>
                <w:color w:val="000000"/>
                <w:sz w:val="24"/>
                <w:szCs w:val="24"/>
                <w:lang w:eastAsia="ru-RU"/>
              </w:rPr>
            </w:pPr>
            <w:r w:rsidRPr="004351E4">
              <w:rPr>
                <w:rFonts w:ascii="Times New Roman" w:eastAsia="Times New Roman" w:hAnsi="Times New Roman" w:cs="Times New Roman"/>
                <w:color w:val="000000"/>
                <w:sz w:val="24"/>
                <w:szCs w:val="24"/>
                <w:lang w:eastAsia="ru-RU"/>
              </w:rPr>
              <w:t>Премьера спектакля. Обсуждение со зрителями и детьми.</w:t>
            </w:r>
          </w:p>
          <w:p w:rsidR="00BC6184" w:rsidRPr="004351E4" w:rsidRDefault="00BC6184" w:rsidP="008E6590">
            <w:pPr>
              <w:ind w:left="0"/>
              <w:jc w:val="left"/>
              <w:rPr>
                <w:rFonts w:ascii="Times New Roman" w:eastAsia="Times New Roman" w:hAnsi="Times New Roman" w:cs="Times New Roman"/>
                <w:sz w:val="24"/>
                <w:szCs w:val="24"/>
                <w:lang w:eastAsia="ru-RU"/>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30.04.25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31</w:t>
            </w:r>
          </w:p>
        </w:tc>
        <w:tc>
          <w:tcPr>
            <w:tcW w:w="3544" w:type="dxa"/>
          </w:tcPr>
          <w:p w:rsidR="00BC6184" w:rsidRPr="007A78C9" w:rsidRDefault="00BC6184" w:rsidP="008E6590">
            <w:pPr>
              <w:ind w:left="0"/>
              <w:jc w:val="left"/>
              <w:rPr>
                <w:rFonts w:ascii="Times New Roman" w:eastAsia="Times New Roman" w:hAnsi="Times New Roman" w:cs="Times New Roman"/>
                <w:sz w:val="24"/>
                <w:szCs w:val="24"/>
                <w:lang w:eastAsia="ru-RU"/>
              </w:rPr>
            </w:pPr>
            <w:r w:rsidRPr="007A78C9">
              <w:rPr>
                <w:rFonts w:ascii="Times New Roman" w:eastAsia="Times New Roman" w:hAnsi="Times New Roman" w:cs="Times New Roman"/>
                <w:color w:val="000000"/>
                <w:sz w:val="24"/>
                <w:szCs w:val="24"/>
                <w:lang w:eastAsia="ru-RU"/>
              </w:rPr>
              <w:t>Знакомство с музыкальными произведениями</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BC6184" w:rsidRPr="00A431F0" w:rsidRDefault="00BC6184" w:rsidP="008E6590">
            <w:pPr>
              <w:ind w:left="0"/>
              <w:jc w:val="left"/>
              <w:rPr>
                <w:rFonts w:ascii="Times New Roman" w:hAnsi="Times New Roman" w:cs="Times New Roman"/>
                <w:sz w:val="24"/>
                <w:szCs w:val="24"/>
              </w:rPr>
            </w:pP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07.05.25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32</w:t>
            </w:r>
          </w:p>
        </w:tc>
        <w:tc>
          <w:tcPr>
            <w:tcW w:w="3544" w:type="dxa"/>
          </w:tcPr>
          <w:p w:rsidR="00BC6184" w:rsidRPr="00A431F0" w:rsidRDefault="00BC6184" w:rsidP="008E6590">
            <w:pPr>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образы</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07.05.25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t>33</w:t>
            </w:r>
          </w:p>
        </w:tc>
        <w:tc>
          <w:tcPr>
            <w:tcW w:w="3544" w:type="dxa"/>
          </w:tcPr>
          <w:p w:rsidR="00BC6184" w:rsidRPr="00A431F0" w:rsidRDefault="00BC6184" w:rsidP="008E6590">
            <w:pPr>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Движения под музыку (импровизация)</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14.05.25</w:t>
            </w:r>
          </w:p>
        </w:tc>
        <w:tc>
          <w:tcPr>
            <w:tcW w:w="1672" w:type="dxa"/>
          </w:tcPr>
          <w:p w:rsidR="00BC6184" w:rsidRPr="00A431F0" w:rsidRDefault="00BC6184" w:rsidP="008E6590">
            <w:pPr>
              <w:jc w:val="left"/>
              <w:rPr>
                <w:rFonts w:ascii="Times New Roman" w:hAnsi="Times New Roman" w:cs="Times New Roman"/>
                <w:sz w:val="24"/>
                <w:szCs w:val="24"/>
              </w:rPr>
            </w:pPr>
          </w:p>
        </w:tc>
      </w:tr>
      <w:tr w:rsidR="00BC6184" w:rsidRPr="00A431F0" w:rsidTr="008E6590">
        <w:tc>
          <w:tcPr>
            <w:tcW w:w="704" w:type="dxa"/>
          </w:tcPr>
          <w:p w:rsidR="00BC6184" w:rsidRPr="00A431F0" w:rsidRDefault="00BC6184" w:rsidP="008E6590">
            <w:pPr>
              <w:ind w:left="0"/>
              <w:jc w:val="left"/>
              <w:rPr>
                <w:rFonts w:ascii="Times New Roman" w:eastAsia="Times New Roman" w:hAnsi="Times New Roman" w:cs="Times New Roman"/>
                <w:color w:val="333333"/>
                <w:sz w:val="24"/>
                <w:szCs w:val="24"/>
                <w:lang w:eastAsia="ru-RU"/>
              </w:rPr>
            </w:pPr>
            <w:r w:rsidRPr="00A431F0">
              <w:rPr>
                <w:rFonts w:ascii="Times New Roman" w:eastAsia="Times New Roman" w:hAnsi="Times New Roman" w:cs="Times New Roman"/>
                <w:color w:val="333333"/>
                <w:sz w:val="24"/>
                <w:szCs w:val="24"/>
                <w:lang w:eastAsia="ru-RU"/>
              </w:rPr>
              <w:lastRenderedPageBreak/>
              <w:t>34</w:t>
            </w:r>
          </w:p>
        </w:tc>
        <w:tc>
          <w:tcPr>
            <w:tcW w:w="3544" w:type="dxa"/>
          </w:tcPr>
          <w:p w:rsidR="00BC6184" w:rsidRPr="00A431F0" w:rsidRDefault="00BC6184" w:rsidP="008E6590">
            <w:pPr>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Походка, позы, жесты под музыку. Обобщение.</w:t>
            </w: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BC6184" w:rsidRPr="00A431F0" w:rsidRDefault="00BC6184" w:rsidP="008E6590">
            <w:pPr>
              <w:jc w:val="left"/>
              <w:rPr>
                <w:rFonts w:ascii="Times New Roman" w:hAnsi="Times New Roman" w:cs="Times New Roman"/>
                <w:sz w:val="24"/>
                <w:szCs w:val="24"/>
              </w:rPr>
            </w:pPr>
          </w:p>
        </w:tc>
        <w:tc>
          <w:tcPr>
            <w:tcW w:w="709"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BC6184" w:rsidRPr="00A431F0" w:rsidRDefault="00BC6184" w:rsidP="008E6590">
            <w:pPr>
              <w:ind w:left="0"/>
              <w:jc w:val="left"/>
              <w:rPr>
                <w:rFonts w:ascii="Times New Roman" w:hAnsi="Times New Roman" w:cs="Times New Roman"/>
                <w:sz w:val="24"/>
                <w:szCs w:val="24"/>
              </w:rPr>
            </w:pPr>
            <w:r>
              <w:rPr>
                <w:rFonts w:ascii="Times New Roman" w:hAnsi="Times New Roman" w:cs="Times New Roman"/>
                <w:sz w:val="24"/>
                <w:szCs w:val="24"/>
              </w:rPr>
              <w:t>21.05.25</w:t>
            </w:r>
          </w:p>
        </w:tc>
        <w:tc>
          <w:tcPr>
            <w:tcW w:w="1672" w:type="dxa"/>
          </w:tcPr>
          <w:p w:rsidR="00BC6184" w:rsidRPr="00A431F0" w:rsidRDefault="00BC6184" w:rsidP="008E6590">
            <w:pPr>
              <w:jc w:val="left"/>
              <w:rPr>
                <w:rFonts w:ascii="Times New Roman" w:hAnsi="Times New Roman" w:cs="Times New Roman"/>
                <w:sz w:val="24"/>
                <w:szCs w:val="24"/>
              </w:rPr>
            </w:pPr>
          </w:p>
        </w:tc>
      </w:tr>
    </w:tbl>
    <w:p w:rsidR="00BC6184" w:rsidRDefault="00BC6184" w:rsidP="00BC6184"/>
    <w:p w:rsidR="00BC6184" w:rsidRDefault="00BC6184" w:rsidP="00BC6184"/>
    <w:p w:rsidR="00BC6184" w:rsidRDefault="00BC6184" w:rsidP="00BC6184"/>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Мониторинг компетентностей обучающихся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Пояснительная записка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С целью определения уровня освоения образовательной программы, а также для повышения эффективности и улучшения качества образовательного процесса проводится педагогический мониторинг в течение всего периода обучения. Программа мониторинга включает три этапа: первичная диагностика, промежуточная и аттестации по итогам освоения АДООП. Результаты педагогического мониторинга оцениваются по 10-ти бальной системе и фиксируются в сводных таблицах</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Первичная диагностика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Цель</w:t>
      </w:r>
      <w:r w:rsidRPr="00D400A4">
        <w:rPr>
          <w:rFonts w:ascii="Times New Roman" w:eastAsia="Times New Roman" w:hAnsi="Times New Roman" w:cs="Times New Roman"/>
          <w:color w:val="000000"/>
          <w:sz w:val="24"/>
          <w:szCs w:val="24"/>
          <w:lang w:eastAsia="ru-RU"/>
        </w:rPr>
        <w:t>: определение общего уровня развития ребенка и его склонности к занятиям театральной деятельностью</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Задачи: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определение общего уровня развития ребенка;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выявление природных способностей к театральной деятельности;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выявление уровня информированности в области театрального искусства;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определение мотивации к занятиям.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Срок проведения</w:t>
      </w:r>
      <w:r w:rsidRPr="00D400A4">
        <w:rPr>
          <w:rFonts w:ascii="Times New Roman" w:eastAsia="Times New Roman" w:hAnsi="Times New Roman" w:cs="Times New Roman"/>
          <w:color w:val="000000"/>
          <w:sz w:val="24"/>
          <w:szCs w:val="24"/>
          <w:lang w:eastAsia="ru-RU"/>
        </w:rPr>
        <w:t>: при поступлении в творческое объединение. Форма проведения: собеседование, выполнение практического задания.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Содержание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Теоретическая часть</w:t>
      </w:r>
      <w:r w:rsidRPr="00D400A4">
        <w:rPr>
          <w:rFonts w:ascii="Times New Roman" w:eastAsia="Times New Roman" w:hAnsi="Times New Roman" w:cs="Times New Roman"/>
          <w:color w:val="000000"/>
          <w:sz w:val="24"/>
          <w:szCs w:val="24"/>
          <w:lang w:eastAsia="ru-RU"/>
        </w:rPr>
        <w:t>: ребенку предлагают ответить на следующие вопросы: Нравится ли тебе быть актером?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Кто посоветовал заниматься театральным искусством?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Имеется ли начальная актерская подготовка или подготовка другого вида (например, хореографическая)?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Практическая часть</w:t>
      </w:r>
      <w:r w:rsidRPr="00D400A4">
        <w:rPr>
          <w:rFonts w:ascii="Times New Roman" w:eastAsia="Times New Roman" w:hAnsi="Times New Roman" w:cs="Times New Roman"/>
          <w:color w:val="000000"/>
          <w:sz w:val="24"/>
          <w:szCs w:val="24"/>
          <w:lang w:eastAsia="ru-RU"/>
        </w:rPr>
        <w:t>: ребенку предлагают выполнить следующие задания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 спеть песню;</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упражнения </w:t>
      </w:r>
      <w:proofErr w:type="spellStart"/>
      <w:r w:rsidRPr="00D400A4">
        <w:rPr>
          <w:rFonts w:ascii="Times New Roman" w:eastAsia="Times New Roman" w:hAnsi="Times New Roman" w:cs="Times New Roman"/>
          <w:color w:val="000000"/>
          <w:sz w:val="24"/>
          <w:szCs w:val="24"/>
          <w:lang w:eastAsia="ru-RU"/>
        </w:rPr>
        <w:t>н</w:t>
      </w:r>
      <w:proofErr w:type="spellEnd"/>
      <w:r w:rsidRPr="00D400A4">
        <w:rPr>
          <w:rFonts w:ascii="Times New Roman" w:eastAsia="Times New Roman" w:hAnsi="Times New Roman" w:cs="Times New Roman"/>
          <w:color w:val="000000"/>
          <w:sz w:val="24"/>
          <w:szCs w:val="24"/>
          <w:lang w:eastAsia="ru-RU"/>
        </w:rPr>
        <w:t xml:space="preserve"> выразительность чтения;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упражнения на ориентировку в пространстве.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Критерии оценки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Стартовый уровень (1 – 5 балла) – у ребенка не развит музыкальный и ритмический слух, минимальный уровень способностей к актерской деятельности, рассеянное внимание, не дисциплинирован, нет четкой дикции, движения угловатые.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Продвинутый уровень (6 – 10 баллов) – у ребенка развит музыкальный и ритмический слух, умеет концентрировать внимание, координация движений развита хорошо. Проявляет интерес к чтению стихов, монологов, импровизации.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Промежуточная аттестация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Цель</w:t>
      </w:r>
      <w:r w:rsidRPr="00D400A4">
        <w:rPr>
          <w:rFonts w:ascii="Times New Roman" w:eastAsia="Times New Roman" w:hAnsi="Times New Roman" w:cs="Times New Roman"/>
          <w:color w:val="000000"/>
          <w:sz w:val="24"/>
          <w:szCs w:val="24"/>
          <w:lang w:eastAsia="ru-RU"/>
        </w:rPr>
        <w:t>: выявление соответствия уровня теоретической и практической подготовки детей программным требованиям.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Задачи: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определение уровня усвоения детьми теоретических знаний в соответствии с данным периодом обучения;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определение уровня </w:t>
      </w:r>
      <w:proofErr w:type="spellStart"/>
      <w:r w:rsidRPr="00D400A4">
        <w:rPr>
          <w:rFonts w:ascii="Times New Roman" w:eastAsia="Times New Roman" w:hAnsi="Times New Roman" w:cs="Times New Roman"/>
          <w:color w:val="000000"/>
          <w:sz w:val="24"/>
          <w:szCs w:val="24"/>
          <w:lang w:eastAsia="ru-RU"/>
        </w:rPr>
        <w:t>сформированности</w:t>
      </w:r>
      <w:proofErr w:type="spellEnd"/>
      <w:r w:rsidRPr="00D400A4">
        <w:rPr>
          <w:rFonts w:ascii="Times New Roman" w:eastAsia="Times New Roman" w:hAnsi="Times New Roman" w:cs="Times New Roman"/>
          <w:color w:val="000000"/>
          <w:sz w:val="24"/>
          <w:szCs w:val="24"/>
          <w:lang w:eastAsia="ru-RU"/>
        </w:rPr>
        <w:t xml:space="preserve"> практических умений в соответствии с данным этапом обучения.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Срок проведения: январь</w:t>
      </w:r>
      <w:r w:rsidRPr="00D400A4">
        <w:rPr>
          <w:rFonts w:ascii="Times New Roman" w:eastAsia="Times New Roman" w:hAnsi="Times New Roman" w:cs="Times New Roman"/>
          <w:color w:val="000000"/>
          <w:sz w:val="24"/>
          <w:szCs w:val="24"/>
          <w:lang w:eastAsia="ru-RU"/>
        </w:rPr>
        <w:t>.</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Форма проведения</w:t>
      </w:r>
      <w:r w:rsidRPr="00D400A4">
        <w:rPr>
          <w:rFonts w:ascii="Times New Roman" w:eastAsia="Times New Roman" w:hAnsi="Times New Roman" w:cs="Times New Roman"/>
          <w:color w:val="000000"/>
          <w:sz w:val="24"/>
          <w:szCs w:val="24"/>
          <w:lang w:eastAsia="ru-RU"/>
        </w:rPr>
        <w:t>: контрольный урок.</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lastRenderedPageBreak/>
        <w:t>Содержание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Теоретическая часть:</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знание основных терминов, умение использовать полученные знания в области театрального искусства.</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знание основных актерских навыков, умение импровизировать;</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знание правил поведения в танцевальном коллективе.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Практическая часть:</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определение характера пьесы, умение подбирать костюм, грим;</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воспроизведение монолога, интонации, темпа речи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исполнение комплекса упражнений для постановки дыхания, рук, ног и головы, мимики;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исполнение упражнений на умение войти в образ.</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Критерии оценки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Стартовый уровень (1 – 5 балла) – ребенок не владеет теоретическими знаниями, не развит музыкальный и ритмический </w:t>
      </w:r>
      <w:proofErr w:type="spellStart"/>
      <w:r w:rsidRPr="00D400A4">
        <w:rPr>
          <w:rFonts w:ascii="Times New Roman" w:eastAsia="Times New Roman" w:hAnsi="Times New Roman" w:cs="Times New Roman"/>
          <w:color w:val="000000"/>
          <w:sz w:val="24"/>
          <w:szCs w:val="24"/>
          <w:lang w:eastAsia="ru-RU"/>
        </w:rPr>
        <w:t>слу</w:t>
      </w:r>
      <w:proofErr w:type="spellEnd"/>
      <w:proofErr w:type="gramStart"/>
      <w:r w:rsidRPr="00D400A4">
        <w:rPr>
          <w:rFonts w:ascii="Times New Roman" w:eastAsia="Times New Roman" w:hAnsi="Times New Roman" w:cs="Times New Roman"/>
          <w:color w:val="000000"/>
          <w:sz w:val="24"/>
          <w:szCs w:val="24"/>
          <w:lang w:eastAsia="ru-RU"/>
        </w:rPr>
        <w:t xml:space="preserve">.. </w:t>
      </w:r>
      <w:proofErr w:type="gramEnd"/>
      <w:r w:rsidRPr="00D400A4">
        <w:rPr>
          <w:rFonts w:ascii="Times New Roman" w:eastAsia="Times New Roman" w:hAnsi="Times New Roman" w:cs="Times New Roman"/>
          <w:color w:val="000000"/>
          <w:sz w:val="24"/>
          <w:szCs w:val="24"/>
          <w:lang w:eastAsia="ru-RU"/>
        </w:rPr>
        <w:t>Обучающийся замкнут, плохо идет на контакт с детьми, не хочет исправлять ошибки, не склонен проявлять фантазию, творческий подход, недостаточно хорошо ориентируется в пространстве зала, сцены.</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Продвинутый уровень (6 – 10 баллов) – ребенок отвечает на теоретические вопросы с небольшой помощью педагога, слышит музыку и ритм, согласовывает движения с музыкой, допускает небольшие неточности в исполнении движений, тембра голоса, интонации, хорошо ориентируется в пространстве зала</w:t>
      </w:r>
      <w:proofErr w:type="gramStart"/>
      <w:r w:rsidRPr="00D400A4">
        <w:rPr>
          <w:rFonts w:ascii="Times New Roman" w:eastAsia="Times New Roman" w:hAnsi="Times New Roman" w:cs="Times New Roman"/>
          <w:color w:val="000000"/>
          <w:sz w:val="24"/>
          <w:szCs w:val="24"/>
          <w:lang w:eastAsia="ru-RU"/>
        </w:rPr>
        <w:t>.</w:t>
      </w:r>
      <w:proofErr w:type="gramEnd"/>
      <w:r w:rsidRPr="00D400A4">
        <w:rPr>
          <w:rFonts w:ascii="Times New Roman" w:eastAsia="Times New Roman" w:hAnsi="Times New Roman" w:cs="Times New Roman"/>
          <w:color w:val="000000"/>
          <w:sz w:val="24"/>
          <w:szCs w:val="24"/>
          <w:lang w:eastAsia="ru-RU"/>
        </w:rPr>
        <w:t xml:space="preserve"> </w:t>
      </w:r>
      <w:proofErr w:type="gramStart"/>
      <w:r w:rsidRPr="00D400A4">
        <w:rPr>
          <w:rFonts w:ascii="Times New Roman" w:eastAsia="Times New Roman" w:hAnsi="Times New Roman" w:cs="Times New Roman"/>
          <w:color w:val="000000"/>
          <w:sz w:val="24"/>
          <w:szCs w:val="24"/>
          <w:lang w:eastAsia="ru-RU"/>
        </w:rPr>
        <w:t>с</w:t>
      </w:r>
      <w:proofErr w:type="gramEnd"/>
      <w:r w:rsidRPr="00D400A4">
        <w:rPr>
          <w:rFonts w:ascii="Times New Roman" w:eastAsia="Times New Roman" w:hAnsi="Times New Roman" w:cs="Times New Roman"/>
          <w:color w:val="000000"/>
          <w:sz w:val="24"/>
          <w:szCs w:val="24"/>
          <w:lang w:eastAsia="ru-RU"/>
        </w:rPr>
        <w:t>цены.</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Аттестация по итогам освоения АДООП</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Цель:</w:t>
      </w:r>
      <w:r w:rsidRPr="00D400A4">
        <w:rPr>
          <w:rFonts w:ascii="Times New Roman" w:eastAsia="Times New Roman" w:hAnsi="Times New Roman" w:cs="Times New Roman"/>
          <w:color w:val="000000"/>
          <w:sz w:val="24"/>
          <w:szCs w:val="24"/>
          <w:lang w:eastAsia="ru-RU"/>
        </w:rPr>
        <w:t> выявление уровня усвоения детьми программного материала, соответствие прогнозируемым результатам образовательной программы.</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Задачи: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определение степени усвоения практических умений и навыков в соответствии с прогнозируемыми результатами первого года обучения;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выявление уровня усвоения теоретических знаний;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определение уровня развития индивидуальных творческих способностей;</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xml:space="preserve">• анализ </w:t>
      </w:r>
      <w:proofErr w:type="gramStart"/>
      <w:r w:rsidRPr="00D400A4">
        <w:rPr>
          <w:rFonts w:ascii="Times New Roman" w:eastAsia="Times New Roman" w:hAnsi="Times New Roman" w:cs="Times New Roman"/>
          <w:color w:val="000000"/>
          <w:sz w:val="24"/>
          <w:szCs w:val="24"/>
          <w:lang w:eastAsia="ru-RU"/>
        </w:rPr>
        <w:t>полноты реализации программы первого года обучения</w:t>
      </w:r>
      <w:proofErr w:type="gramEnd"/>
      <w:r w:rsidRPr="00D400A4">
        <w:rPr>
          <w:rFonts w:ascii="Times New Roman" w:eastAsia="Times New Roman" w:hAnsi="Times New Roman" w:cs="Times New Roman"/>
          <w:color w:val="000000"/>
          <w:sz w:val="24"/>
          <w:szCs w:val="24"/>
          <w:lang w:eastAsia="ru-RU"/>
        </w:rPr>
        <w:t>.</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Срок проведения</w:t>
      </w:r>
      <w:r w:rsidRPr="00D400A4">
        <w:rPr>
          <w:rFonts w:ascii="Times New Roman" w:eastAsia="Times New Roman" w:hAnsi="Times New Roman" w:cs="Times New Roman"/>
          <w:color w:val="000000"/>
          <w:sz w:val="24"/>
          <w:szCs w:val="24"/>
          <w:lang w:eastAsia="ru-RU"/>
        </w:rPr>
        <w:t>: последняя неделя мая.</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Форма проведения</w:t>
      </w:r>
      <w:r w:rsidRPr="00D400A4">
        <w:rPr>
          <w:rFonts w:ascii="Times New Roman" w:eastAsia="Times New Roman" w:hAnsi="Times New Roman" w:cs="Times New Roman"/>
          <w:color w:val="000000"/>
          <w:sz w:val="24"/>
          <w:szCs w:val="24"/>
          <w:lang w:eastAsia="ru-RU"/>
        </w:rPr>
        <w:t>: контрольный урок.</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Содержание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b/>
          <w:bCs/>
          <w:color w:val="000000"/>
          <w:sz w:val="24"/>
          <w:szCs w:val="24"/>
          <w:lang w:eastAsia="ru-RU"/>
        </w:rPr>
        <w:t>Практическая часть:</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знание основных видов театральных жанров</w:t>
      </w:r>
      <w:proofErr w:type="gramStart"/>
      <w:r w:rsidRPr="00D400A4">
        <w:rPr>
          <w:rFonts w:ascii="Times New Roman" w:eastAsia="Times New Roman" w:hAnsi="Times New Roman" w:cs="Times New Roman"/>
          <w:color w:val="000000"/>
          <w:sz w:val="24"/>
          <w:szCs w:val="24"/>
          <w:lang w:eastAsia="ru-RU"/>
        </w:rPr>
        <w:t>,;</w:t>
      </w:r>
      <w:proofErr w:type="gramEnd"/>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составлять диалог между сказочными героями.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br/>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упражнения на координацию.</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владеть комплексом артикуляционной гимнастики.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исполнение развивающих игр-превращений, игр на ориентирование в пространстве;</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.уметь строить диалог с партнером на заданную тему.</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br/>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Критерии оценки</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Стартовый уровень (1 – 5 балла) – обучающийся допускает неточности в терминологии, плохо передает при помощи мимики настроения героя. Обучающийся охотно идет на контакт с детьми, не умеет слушать других, всегда проявляет фантазию и творческий подход.</w:t>
      </w:r>
    </w:p>
    <w:p w:rsidR="00BC6184" w:rsidRPr="00D400A4"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D400A4">
        <w:rPr>
          <w:rFonts w:ascii="Times New Roman" w:eastAsia="Times New Roman" w:hAnsi="Times New Roman" w:cs="Times New Roman"/>
          <w:color w:val="000000"/>
          <w:sz w:val="24"/>
          <w:szCs w:val="24"/>
          <w:lang w:eastAsia="ru-RU"/>
        </w:rPr>
        <w:t>• Продвинутый уровень (6 – 10 баллов) – обучающийся показывает достаточный уровень знаний теоретического материала, овладел всеми умениями и навыками, предусмотренными программой первого года обучения. Владеет терминологией, умеет расслаблять и напрягать отдельные группы мышц</w:t>
      </w:r>
      <w:proofErr w:type="gramStart"/>
      <w:r w:rsidRPr="00D400A4">
        <w:rPr>
          <w:rFonts w:ascii="Times New Roman" w:eastAsia="Times New Roman" w:hAnsi="Times New Roman" w:cs="Times New Roman"/>
          <w:color w:val="000000"/>
          <w:sz w:val="24"/>
          <w:szCs w:val="24"/>
          <w:lang w:eastAsia="ru-RU"/>
        </w:rPr>
        <w:t xml:space="preserve">.. </w:t>
      </w:r>
      <w:proofErr w:type="gramEnd"/>
      <w:r w:rsidRPr="00D400A4">
        <w:rPr>
          <w:rFonts w:ascii="Times New Roman" w:eastAsia="Times New Roman" w:hAnsi="Times New Roman" w:cs="Times New Roman"/>
          <w:color w:val="000000"/>
          <w:sz w:val="24"/>
          <w:szCs w:val="24"/>
          <w:lang w:eastAsia="ru-RU"/>
        </w:rPr>
        <w:t xml:space="preserve">Уверенно выполняет различные типы </w:t>
      </w:r>
      <w:r w:rsidRPr="00D400A4">
        <w:rPr>
          <w:rFonts w:ascii="Times New Roman" w:eastAsia="Times New Roman" w:hAnsi="Times New Roman" w:cs="Times New Roman"/>
          <w:color w:val="000000"/>
          <w:sz w:val="24"/>
          <w:szCs w:val="24"/>
          <w:lang w:eastAsia="ru-RU"/>
        </w:rPr>
        <w:lastRenderedPageBreak/>
        <w:t>движений, упражнения на координацию и ориентировку в пространстве, простые танцевальные связки. Обучающийся охотно идет на контакт с детьми, легко общается, способен к сопереживанию и взаимопомощи, всегда проявляет фантазию, творческий подход.</w:t>
      </w:r>
    </w:p>
    <w:p w:rsidR="00BC6184" w:rsidRPr="003D2A04" w:rsidRDefault="00BC6184" w:rsidP="00BC6184">
      <w:pPr>
        <w:shd w:val="clear" w:color="auto" w:fill="FFFFFF"/>
        <w:spacing w:after="150" w:line="240" w:lineRule="auto"/>
        <w:rPr>
          <w:rFonts w:ascii="Arial" w:eastAsia="Times New Roman" w:hAnsi="Arial" w:cs="Arial"/>
          <w:color w:val="000000"/>
          <w:sz w:val="21"/>
          <w:szCs w:val="21"/>
          <w:lang w:eastAsia="ru-RU"/>
        </w:rPr>
      </w:pPr>
      <w:r w:rsidRPr="003D2A04">
        <w:rPr>
          <w:rFonts w:ascii="Arial" w:eastAsia="Times New Roman" w:hAnsi="Arial" w:cs="Arial"/>
          <w:b/>
          <w:bCs/>
          <w:color w:val="000000"/>
          <w:sz w:val="21"/>
          <w:szCs w:val="21"/>
          <w:lang w:eastAsia="ru-RU"/>
        </w:rPr>
        <w:t>Формы предъявления и демонстрации образовательных результатов.</w:t>
      </w:r>
    </w:p>
    <w:p w:rsidR="00BC6184" w:rsidRPr="003D2A04" w:rsidRDefault="00BC6184" w:rsidP="00BC6184">
      <w:pPr>
        <w:shd w:val="clear" w:color="auto" w:fill="FFFFFF"/>
        <w:spacing w:after="150" w:line="240" w:lineRule="auto"/>
        <w:rPr>
          <w:rFonts w:ascii="Arial" w:eastAsia="Times New Roman" w:hAnsi="Arial" w:cs="Arial"/>
          <w:color w:val="000000"/>
          <w:sz w:val="21"/>
          <w:szCs w:val="21"/>
          <w:lang w:eastAsia="ru-RU"/>
        </w:rPr>
      </w:pPr>
    </w:p>
    <w:p w:rsidR="00BC6184" w:rsidRPr="003D2A04" w:rsidRDefault="00BC6184" w:rsidP="00BC6184">
      <w:pPr>
        <w:shd w:val="clear" w:color="auto" w:fill="FFFFFF"/>
        <w:spacing w:after="150" w:line="240" w:lineRule="auto"/>
        <w:rPr>
          <w:rFonts w:ascii="Arial" w:eastAsia="Times New Roman" w:hAnsi="Arial" w:cs="Arial"/>
          <w:color w:val="000000"/>
          <w:sz w:val="21"/>
          <w:szCs w:val="21"/>
          <w:lang w:eastAsia="ru-RU"/>
        </w:rPr>
      </w:pPr>
      <w:r w:rsidRPr="003D2A04">
        <w:rPr>
          <w:rFonts w:ascii="Arial" w:eastAsia="Times New Roman" w:hAnsi="Arial" w:cs="Arial"/>
          <w:color w:val="000000"/>
          <w:sz w:val="21"/>
          <w:szCs w:val="21"/>
          <w:lang w:eastAsia="ru-RU"/>
        </w:rPr>
        <w:t>1.Участие в концертах, спектаклях, открытых уроках.</w:t>
      </w:r>
    </w:p>
    <w:p w:rsidR="00BC6184" w:rsidRPr="003D2A04" w:rsidRDefault="00BC6184" w:rsidP="00BC6184">
      <w:pPr>
        <w:shd w:val="clear" w:color="auto" w:fill="FFFFFF"/>
        <w:spacing w:after="150" w:line="240" w:lineRule="auto"/>
        <w:rPr>
          <w:rFonts w:ascii="Arial" w:eastAsia="Times New Roman" w:hAnsi="Arial" w:cs="Arial"/>
          <w:color w:val="000000"/>
          <w:sz w:val="21"/>
          <w:szCs w:val="21"/>
          <w:lang w:eastAsia="ru-RU"/>
        </w:rPr>
      </w:pPr>
      <w:r w:rsidRPr="003D2A04">
        <w:rPr>
          <w:rFonts w:ascii="Arial" w:eastAsia="Times New Roman" w:hAnsi="Arial" w:cs="Arial"/>
          <w:color w:val="000000"/>
          <w:sz w:val="21"/>
          <w:szCs w:val="21"/>
          <w:lang w:eastAsia="ru-RU"/>
        </w:rPr>
        <w:t>2.Участие в ко</w:t>
      </w:r>
      <w:r>
        <w:rPr>
          <w:rFonts w:ascii="Arial" w:eastAsia="Times New Roman" w:hAnsi="Arial" w:cs="Arial"/>
          <w:color w:val="000000"/>
          <w:sz w:val="21"/>
          <w:szCs w:val="21"/>
          <w:lang w:eastAsia="ru-RU"/>
        </w:rPr>
        <w:t>нкурсах театрального мастерства</w:t>
      </w:r>
    </w:p>
    <w:p w:rsidR="00BC6184" w:rsidRPr="003D2A04" w:rsidRDefault="00BC6184" w:rsidP="00BC6184">
      <w:pPr>
        <w:shd w:val="clear" w:color="auto" w:fill="FFFFFF"/>
        <w:spacing w:after="150" w:line="240" w:lineRule="auto"/>
        <w:rPr>
          <w:rFonts w:ascii="Arial" w:eastAsia="Times New Roman" w:hAnsi="Arial" w:cs="Arial"/>
          <w:color w:val="000000"/>
          <w:sz w:val="21"/>
          <w:szCs w:val="21"/>
          <w:lang w:eastAsia="ru-RU"/>
        </w:rPr>
      </w:pPr>
      <w:r w:rsidRPr="003D2A04">
        <w:rPr>
          <w:rFonts w:ascii="Arial" w:eastAsia="Times New Roman" w:hAnsi="Arial" w:cs="Arial"/>
          <w:b/>
          <w:bCs/>
          <w:color w:val="000000"/>
          <w:sz w:val="21"/>
          <w:szCs w:val="21"/>
          <w:lang w:eastAsia="ru-RU"/>
        </w:rPr>
        <w:t>Результаты освоения содержания программы оцениваются по двум уровням: продвинутый и стартовый.</w:t>
      </w:r>
    </w:p>
    <w:p w:rsidR="00BC6184" w:rsidRPr="003D2A04" w:rsidRDefault="00BC6184" w:rsidP="00BC6184">
      <w:pPr>
        <w:shd w:val="clear" w:color="auto" w:fill="FFFFFF"/>
        <w:spacing w:after="150" w:line="240" w:lineRule="auto"/>
        <w:rPr>
          <w:rFonts w:ascii="Arial" w:eastAsia="Times New Roman" w:hAnsi="Arial" w:cs="Arial"/>
          <w:color w:val="000000"/>
          <w:sz w:val="21"/>
          <w:szCs w:val="21"/>
          <w:lang w:eastAsia="ru-RU"/>
        </w:rPr>
      </w:pPr>
      <w:r w:rsidRPr="003D2A04">
        <w:rPr>
          <w:rFonts w:ascii="Arial" w:eastAsia="Times New Roman" w:hAnsi="Arial" w:cs="Arial"/>
          <w:b/>
          <w:bCs/>
          <w:color w:val="000000"/>
          <w:sz w:val="21"/>
          <w:szCs w:val="21"/>
          <w:lang w:eastAsia="ru-RU"/>
        </w:rPr>
        <w:t>Таблица3</w:t>
      </w:r>
    </w:p>
    <w:p w:rsidR="00BC6184" w:rsidRPr="003D2A04" w:rsidRDefault="00BC6184" w:rsidP="00BC6184">
      <w:pPr>
        <w:shd w:val="clear" w:color="auto" w:fill="FFFFFF"/>
        <w:spacing w:after="150" w:line="240" w:lineRule="auto"/>
        <w:rPr>
          <w:rFonts w:ascii="Arial" w:eastAsia="Times New Roman" w:hAnsi="Arial" w:cs="Arial"/>
          <w:color w:val="000000"/>
          <w:sz w:val="21"/>
          <w:szCs w:val="21"/>
          <w:lang w:eastAsia="ru-RU"/>
        </w:rPr>
      </w:pPr>
    </w:p>
    <w:tbl>
      <w:tblPr>
        <w:tblW w:w="9210" w:type="dxa"/>
        <w:shd w:val="clear" w:color="auto" w:fill="FFFFFF"/>
        <w:tblCellMar>
          <w:top w:w="105" w:type="dxa"/>
          <w:left w:w="105" w:type="dxa"/>
          <w:bottom w:w="105" w:type="dxa"/>
          <w:right w:w="105" w:type="dxa"/>
        </w:tblCellMar>
        <w:tblLook w:val="04A0"/>
      </w:tblPr>
      <w:tblGrid>
        <w:gridCol w:w="881"/>
        <w:gridCol w:w="2067"/>
        <w:gridCol w:w="3032"/>
        <w:gridCol w:w="15"/>
        <w:gridCol w:w="3215"/>
      </w:tblGrid>
      <w:tr w:rsidR="00BC6184" w:rsidRPr="00B835A5" w:rsidTr="008E6590">
        <w:tc>
          <w:tcPr>
            <w:tcW w:w="3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 </w:t>
            </w:r>
            <w:proofErr w:type="spellStart"/>
            <w:r w:rsidRPr="00B835A5">
              <w:rPr>
                <w:rFonts w:ascii="Times New Roman" w:eastAsia="Times New Roman" w:hAnsi="Times New Roman" w:cs="Times New Roman"/>
                <w:b/>
                <w:bCs/>
                <w:color w:val="000000"/>
                <w:sz w:val="24"/>
                <w:szCs w:val="24"/>
                <w:lang w:eastAsia="ru-RU"/>
              </w:rPr>
              <w:t>п\</w:t>
            </w:r>
            <w:proofErr w:type="gramStart"/>
            <w:r w:rsidRPr="00B835A5">
              <w:rPr>
                <w:rFonts w:ascii="Times New Roman" w:eastAsia="Times New Roman" w:hAnsi="Times New Roman" w:cs="Times New Roman"/>
                <w:b/>
                <w:bCs/>
                <w:color w:val="000000"/>
                <w:sz w:val="24"/>
                <w:szCs w:val="24"/>
                <w:lang w:eastAsia="ru-RU"/>
              </w:rPr>
              <w:t>п</w:t>
            </w:r>
            <w:proofErr w:type="spellEnd"/>
            <w:proofErr w:type="gramEnd"/>
          </w:p>
        </w:tc>
        <w:tc>
          <w:tcPr>
            <w:tcW w:w="20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Критерии</w:t>
            </w:r>
          </w:p>
        </w:tc>
        <w:tc>
          <w:tcPr>
            <w:tcW w:w="613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Уровни</w:t>
            </w:r>
          </w:p>
        </w:tc>
      </w:tr>
      <w:tr w:rsidR="00BC6184" w:rsidRPr="00B835A5" w:rsidTr="008E6590">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C6184" w:rsidRPr="00B835A5" w:rsidRDefault="00BC6184" w:rsidP="008E6590">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C6184" w:rsidRPr="00B835A5" w:rsidRDefault="00BC6184" w:rsidP="008E6590">
            <w:pPr>
              <w:spacing w:after="0" w:line="240" w:lineRule="auto"/>
              <w:rPr>
                <w:rFonts w:ascii="Times New Roman" w:eastAsia="Times New Roman" w:hAnsi="Times New Roman" w:cs="Times New Roman"/>
                <w:color w:val="000000"/>
                <w:sz w:val="24"/>
                <w:szCs w:val="24"/>
                <w:lang w:eastAsia="ru-RU"/>
              </w:rPr>
            </w:pPr>
          </w:p>
        </w:tc>
        <w:tc>
          <w:tcPr>
            <w:tcW w:w="29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Продвинутый</w:t>
            </w:r>
          </w:p>
        </w:tc>
        <w:tc>
          <w:tcPr>
            <w:tcW w:w="295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Стартовый</w:t>
            </w:r>
          </w:p>
        </w:tc>
      </w:tr>
      <w:tr w:rsidR="00BC6184" w:rsidRPr="00B835A5" w:rsidTr="008E6590">
        <w:tc>
          <w:tcPr>
            <w:tcW w:w="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1</w:t>
            </w:r>
          </w:p>
        </w:tc>
        <w:tc>
          <w:tcPr>
            <w:tcW w:w="20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Исполнение театрального этюда</w:t>
            </w:r>
          </w:p>
        </w:tc>
        <w:tc>
          <w:tcPr>
            <w:tcW w:w="29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Четкое исполнение театрального этюда</w:t>
            </w:r>
            <w:proofErr w:type="gramStart"/>
            <w:r w:rsidRPr="00B835A5">
              <w:rPr>
                <w:rFonts w:ascii="Times New Roman" w:eastAsia="Times New Roman" w:hAnsi="Times New Roman" w:cs="Times New Roman"/>
                <w:color w:val="000000"/>
                <w:sz w:val="24"/>
                <w:szCs w:val="24"/>
                <w:lang w:eastAsia="ru-RU"/>
              </w:rPr>
              <w:t xml:space="preserve"> ,</w:t>
            </w:r>
            <w:proofErr w:type="gramEnd"/>
            <w:r w:rsidRPr="00B835A5">
              <w:rPr>
                <w:rFonts w:ascii="Times New Roman" w:eastAsia="Times New Roman" w:hAnsi="Times New Roman" w:cs="Times New Roman"/>
                <w:color w:val="000000"/>
                <w:sz w:val="24"/>
                <w:szCs w:val="24"/>
                <w:lang w:eastAsia="ru-RU"/>
              </w:rPr>
              <w:t xml:space="preserve"> хорошо запоминает текст, соблюдает интонации, темп речи.</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Не четко передает содержание театрального этюда, текст передает с ошибками, не соблюдает темп речи, интонацию</w:t>
            </w:r>
          </w:p>
        </w:tc>
      </w:tr>
      <w:tr w:rsidR="00BC6184" w:rsidRPr="00B835A5" w:rsidTr="008E6590">
        <w:tc>
          <w:tcPr>
            <w:tcW w:w="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2</w:t>
            </w:r>
          </w:p>
        </w:tc>
        <w:tc>
          <w:tcPr>
            <w:tcW w:w="20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Артистизм и эмоциональная выразительность</w:t>
            </w:r>
          </w:p>
        </w:tc>
        <w:tc>
          <w:tcPr>
            <w:tcW w:w="29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Эмоционально и артистично исполняет театральный этюд композицию, эмоционально передает настроение и характер этюда</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 xml:space="preserve">Не всегда </w:t>
            </w:r>
            <w:proofErr w:type="gramStart"/>
            <w:r w:rsidRPr="00B835A5">
              <w:rPr>
                <w:rFonts w:ascii="Times New Roman" w:eastAsia="Times New Roman" w:hAnsi="Times New Roman" w:cs="Times New Roman"/>
                <w:color w:val="000000"/>
                <w:sz w:val="24"/>
                <w:szCs w:val="24"/>
                <w:lang w:eastAsia="ru-RU"/>
              </w:rPr>
              <w:t>эмоционален</w:t>
            </w:r>
            <w:proofErr w:type="gramEnd"/>
            <w:r w:rsidRPr="00B835A5">
              <w:rPr>
                <w:rFonts w:ascii="Times New Roman" w:eastAsia="Times New Roman" w:hAnsi="Times New Roman" w:cs="Times New Roman"/>
                <w:color w:val="000000"/>
                <w:sz w:val="24"/>
                <w:szCs w:val="24"/>
                <w:lang w:eastAsia="ru-RU"/>
              </w:rPr>
              <w:t>, не всегда артистичен, механическое исполнение театральной композиции</w:t>
            </w:r>
          </w:p>
        </w:tc>
      </w:tr>
      <w:tr w:rsidR="00BC6184" w:rsidRPr="00B835A5" w:rsidTr="008E6590">
        <w:tc>
          <w:tcPr>
            <w:tcW w:w="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3</w:t>
            </w:r>
          </w:p>
        </w:tc>
        <w:tc>
          <w:tcPr>
            <w:tcW w:w="20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 xml:space="preserve">Готовность </w:t>
            </w:r>
            <w:proofErr w:type="gramStart"/>
            <w:r w:rsidRPr="00B835A5">
              <w:rPr>
                <w:rFonts w:ascii="Times New Roman" w:eastAsia="Times New Roman" w:hAnsi="Times New Roman" w:cs="Times New Roman"/>
                <w:color w:val="000000"/>
                <w:sz w:val="24"/>
                <w:szCs w:val="24"/>
                <w:lang w:eastAsia="ru-RU"/>
              </w:rPr>
              <w:t>обучающегося</w:t>
            </w:r>
            <w:proofErr w:type="gramEnd"/>
            <w:r w:rsidRPr="00B835A5">
              <w:rPr>
                <w:rFonts w:ascii="Times New Roman" w:eastAsia="Times New Roman" w:hAnsi="Times New Roman" w:cs="Times New Roman"/>
                <w:color w:val="000000"/>
                <w:sz w:val="24"/>
                <w:szCs w:val="24"/>
                <w:lang w:eastAsia="ru-RU"/>
              </w:rPr>
              <w:t xml:space="preserve"> к творческой деятельности</w:t>
            </w:r>
          </w:p>
        </w:tc>
        <w:tc>
          <w:tcPr>
            <w:tcW w:w="29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Ярко выражено стремление заниматься творческой самостоятельной деятельностью.</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Стремление заниматься творческой самостоятельной деятельностью проявляется не всегда</w:t>
            </w:r>
          </w:p>
        </w:tc>
      </w:tr>
    </w:tbl>
    <w:p w:rsidR="00BC6184" w:rsidRPr="00B835A5"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p>
    <w:p w:rsidR="00BC6184" w:rsidRPr="00B835A5"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 xml:space="preserve">Помимо оценки уровня освоения </w:t>
      </w:r>
      <w:proofErr w:type="gramStart"/>
      <w:r w:rsidRPr="00B835A5">
        <w:rPr>
          <w:rFonts w:ascii="Times New Roman" w:eastAsia="Times New Roman" w:hAnsi="Times New Roman" w:cs="Times New Roman"/>
          <w:color w:val="000000"/>
          <w:sz w:val="24"/>
          <w:szCs w:val="24"/>
          <w:lang w:eastAsia="ru-RU"/>
        </w:rPr>
        <w:t>обучающимися</w:t>
      </w:r>
      <w:proofErr w:type="gramEnd"/>
      <w:r w:rsidRPr="00B835A5">
        <w:rPr>
          <w:rFonts w:ascii="Times New Roman" w:eastAsia="Times New Roman" w:hAnsi="Times New Roman" w:cs="Times New Roman"/>
          <w:color w:val="000000"/>
          <w:sz w:val="24"/>
          <w:szCs w:val="24"/>
          <w:lang w:eastAsia="ru-RU"/>
        </w:rPr>
        <w:t xml:space="preserve"> программного материала (предметные компетенции) оценивается личностный уровень развития детей.</w:t>
      </w:r>
    </w:p>
    <w:p w:rsidR="00BC6184" w:rsidRPr="00B835A5"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p>
    <w:p w:rsidR="00BC6184" w:rsidRPr="00B835A5"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p>
    <w:p w:rsidR="00BC6184" w:rsidRPr="00B835A5"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Диагностика личностных качеств обучающихся</w:t>
      </w:r>
    </w:p>
    <w:p w:rsidR="00BC6184" w:rsidRPr="00B835A5"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Таблица 4</w:t>
      </w:r>
    </w:p>
    <w:tbl>
      <w:tblPr>
        <w:tblW w:w="9210" w:type="dxa"/>
        <w:shd w:val="clear" w:color="auto" w:fill="FFFFFF"/>
        <w:tblCellMar>
          <w:top w:w="105" w:type="dxa"/>
          <w:left w:w="105" w:type="dxa"/>
          <w:bottom w:w="105" w:type="dxa"/>
          <w:right w:w="105" w:type="dxa"/>
        </w:tblCellMar>
        <w:tblLook w:val="04A0"/>
      </w:tblPr>
      <w:tblGrid>
        <w:gridCol w:w="881"/>
        <w:gridCol w:w="2220"/>
        <w:gridCol w:w="2955"/>
        <w:gridCol w:w="15"/>
        <w:gridCol w:w="3139"/>
      </w:tblGrid>
      <w:tr w:rsidR="00BC6184" w:rsidRPr="00B835A5" w:rsidTr="008E6590">
        <w:tc>
          <w:tcPr>
            <w:tcW w:w="3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 </w:t>
            </w:r>
            <w:proofErr w:type="spellStart"/>
            <w:r w:rsidRPr="00B835A5">
              <w:rPr>
                <w:rFonts w:ascii="Times New Roman" w:eastAsia="Times New Roman" w:hAnsi="Times New Roman" w:cs="Times New Roman"/>
                <w:b/>
                <w:bCs/>
                <w:color w:val="000000"/>
                <w:sz w:val="24"/>
                <w:szCs w:val="24"/>
                <w:lang w:eastAsia="ru-RU"/>
              </w:rPr>
              <w:t>п\</w:t>
            </w:r>
            <w:proofErr w:type="gramStart"/>
            <w:r w:rsidRPr="00B835A5">
              <w:rPr>
                <w:rFonts w:ascii="Times New Roman" w:eastAsia="Times New Roman" w:hAnsi="Times New Roman" w:cs="Times New Roman"/>
                <w:b/>
                <w:bCs/>
                <w:color w:val="000000"/>
                <w:sz w:val="24"/>
                <w:szCs w:val="24"/>
                <w:lang w:eastAsia="ru-RU"/>
              </w:rPr>
              <w:t>п</w:t>
            </w:r>
            <w:proofErr w:type="spellEnd"/>
            <w:proofErr w:type="gramEnd"/>
          </w:p>
        </w:tc>
        <w:tc>
          <w:tcPr>
            <w:tcW w:w="21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Критерии</w:t>
            </w:r>
          </w:p>
        </w:tc>
        <w:tc>
          <w:tcPr>
            <w:tcW w:w="59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Уровни</w:t>
            </w:r>
          </w:p>
        </w:tc>
      </w:tr>
      <w:tr w:rsidR="00BC6184" w:rsidRPr="00B835A5" w:rsidTr="008E6590">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C6184" w:rsidRPr="00B835A5" w:rsidRDefault="00BC6184" w:rsidP="008E6590">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C6184" w:rsidRPr="00B835A5" w:rsidRDefault="00BC6184" w:rsidP="008E6590">
            <w:pPr>
              <w:spacing w:after="0" w:line="240" w:lineRule="auto"/>
              <w:rPr>
                <w:rFonts w:ascii="Times New Roman" w:eastAsia="Times New Roman" w:hAnsi="Times New Roman" w:cs="Times New Roman"/>
                <w:color w:val="000000"/>
                <w:sz w:val="24"/>
                <w:szCs w:val="24"/>
                <w:lang w:eastAsia="ru-RU"/>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Продвинутый</w:t>
            </w:r>
          </w:p>
        </w:tc>
        <w:tc>
          <w:tcPr>
            <w:tcW w:w="28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b/>
                <w:bCs/>
                <w:color w:val="000000"/>
                <w:sz w:val="24"/>
                <w:szCs w:val="24"/>
                <w:lang w:eastAsia="ru-RU"/>
              </w:rPr>
              <w:t>Стартовый</w:t>
            </w:r>
          </w:p>
        </w:tc>
      </w:tr>
      <w:tr w:rsidR="00BC6184" w:rsidRPr="00B835A5" w:rsidTr="008E6590">
        <w:tc>
          <w:tcPr>
            <w:tcW w:w="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lastRenderedPageBreak/>
              <w:t>1</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Уровень воспитанности</w:t>
            </w:r>
          </w:p>
        </w:tc>
        <w:tc>
          <w:tcPr>
            <w:tcW w:w="29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Старателен, охотно помогает товарищам; выполняет поручения педагога с желанием, соблюдает правила поведения в объединении, побуждает к хорошему поведению других</w:t>
            </w:r>
            <w:proofErr w:type="gramStart"/>
            <w:r w:rsidRPr="00B835A5">
              <w:rPr>
                <w:rFonts w:ascii="Times New Roman" w:eastAsia="Times New Roman" w:hAnsi="Times New Roman" w:cs="Times New Roman"/>
                <w:color w:val="000000"/>
                <w:sz w:val="24"/>
                <w:szCs w:val="24"/>
                <w:lang w:eastAsia="ru-RU"/>
              </w:rPr>
              <w:t>.</w:t>
            </w:r>
            <w:proofErr w:type="gramEnd"/>
            <w:r w:rsidRPr="00B835A5">
              <w:rPr>
                <w:rFonts w:ascii="Times New Roman" w:eastAsia="Times New Roman" w:hAnsi="Times New Roman" w:cs="Times New Roman"/>
                <w:color w:val="000000"/>
                <w:sz w:val="24"/>
                <w:szCs w:val="24"/>
                <w:lang w:eastAsia="ru-RU"/>
              </w:rPr>
              <w:t xml:space="preserve"> </w:t>
            </w:r>
            <w:proofErr w:type="gramStart"/>
            <w:r w:rsidRPr="00B835A5">
              <w:rPr>
                <w:rFonts w:ascii="Times New Roman" w:eastAsia="Times New Roman" w:hAnsi="Times New Roman" w:cs="Times New Roman"/>
                <w:color w:val="000000"/>
                <w:sz w:val="24"/>
                <w:szCs w:val="24"/>
                <w:lang w:eastAsia="ru-RU"/>
              </w:rPr>
              <w:t>к</w:t>
            </w:r>
            <w:proofErr w:type="gramEnd"/>
            <w:r w:rsidRPr="00B835A5">
              <w:rPr>
                <w:rFonts w:ascii="Times New Roman" w:eastAsia="Times New Roman" w:hAnsi="Times New Roman" w:cs="Times New Roman"/>
                <w:color w:val="000000"/>
                <w:sz w:val="24"/>
                <w:szCs w:val="24"/>
                <w:lang w:eastAsia="ru-RU"/>
              </w:rPr>
              <w:t>оммуникабелен</w:t>
            </w:r>
          </w:p>
        </w:tc>
        <w:tc>
          <w:tcPr>
            <w:tcW w:w="28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Не всегда старание, не проявляет инициативы в помощи товарищам, поручения педагога выполняет не всегда. Систематически требуется контроль со стороны педагога</w:t>
            </w:r>
            <w:proofErr w:type="gramStart"/>
            <w:r w:rsidRPr="00B835A5">
              <w:rPr>
                <w:rFonts w:ascii="Times New Roman" w:eastAsia="Times New Roman" w:hAnsi="Times New Roman" w:cs="Times New Roman"/>
                <w:color w:val="000000"/>
                <w:sz w:val="24"/>
                <w:szCs w:val="24"/>
                <w:lang w:eastAsia="ru-RU"/>
              </w:rPr>
              <w:t xml:space="preserve"> .</w:t>
            </w:r>
            <w:proofErr w:type="gramEnd"/>
            <w:r w:rsidRPr="00B835A5">
              <w:rPr>
                <w:rFonts w:ascii="Times New Roman" w:eastAsia="Times New Roman" w:hAnsi="Times New Roman" w:cs="Times New Roman"/>
                <w:color w:val="000000"/>
                <w:sz w:val="24"/>
                <w:szCs w:val="24"/>
                <w:lang w:eastAsia="ru-RU"/>
              </w:rPr>
              <w:t>Редко выступает инициатором общения</w:t>
            </w:r>
          </w:p>
        </w:tc>
      </w:tr>
      <w:tr w:rsidR="00BC6184" w:rsidRPr="00B835A5" w:rsidTr="008E6590">
        <w:tc>
          <w:tcPr>
            <w:tcW w:w="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2</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Уровень коммуникативной культуры</w:t>
            </w:r>
          </w:p>
        </w:tc>
        <w:tc>
          <w:tcPr>
            <w:tcW w:w="29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 xml:space="preserve">Развита потребность в общении </w:t>
            </w:r>
            <w:proofErr w:type="gramStart"/>
            <w:r w:rsidRPr="00B835A5">
              <w:rPr>
                <w:rFonts w:ascii="Times New Roman" w:eastAsia="Times New Roman" w:hAnsi="Times New Roman" w:cs="Times New Roman"/>
                <w:color w:val="000000"/>
                <w:sz w:val="24"/>
                <w:szCs w:val="24"/>
                <w:lang w:eastAsia="ru-RU"/>
              </w:rPr>
              <w:t>со</w:t>
            </w:r>
            <w:proofErr w:type="gramEnd"/>
            <w:r w:rsidRPr="00B835A5">
              <w:rPr>
                <w:rFonts w:ascii="Times New Roman" w:eastAsia="Times New Roman" w:hAnsi="Times New Roman" w:cs="Times New Roman"/>
                <w:color w:val="000000"/>
                <w:sz w:val="24"/>
                <w:szCs w:val="24"/>
                <w:lang w:eastAsia="ru-RU"/>
              </w:rPr>
              <w:t xml:space="preserve"> взрослыми и сверстниками; сформированы навыки и умения практического владения выразительными средствами общения (мимика, жесты и т.д.); сформировано доверие к собеседнику</w:t>
            </w:r>
          </w:p>
        </w:tc>
        <w:tc>
          <w:tcPr>
            <w:tcW w:w="28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 xml:space="preserve">Недостаточно развита потребность в общении </w:t>
            </w:r>
            <w:proofErr w:type="gramStart"/>
            <w:r w:rsidRPr="00B835A5">
              <w:rPr>
                <w:rFonts w:ascii="Times New Roman" w:eastAsia="Times New Roman" w:hAnsi="Times New Roman" w:cs="Times New Roman"/>
                <w:color w:val="000000"/>
                <w:sz w:val="24"/>
                <w:szCs w:val="24"/>
                <w:lang w:eastAsia="ru-RU"/>
              </w:rPr>
              <w:t>со</w:t>
            </w:r>
            <w:proofErr w:type="gramEnd"/>
            <w:r w:rsidRPr="00B835A5">
              <w:rPr>
                <w:rFonts w:ascii="Times New Roman" w:eastAsia="Times New Roman" w:hAnsi="Times New Roman" w:cs="Times New Roman"/>
                <w:color w:val="000000"/>
                <w:sz w:val="24"/>
                <w:szCs w:val="24"/>
                <w:lang w:eastAsia="ru-RU"/>
              </w:rPr>
              <w:t xml:space="preserve"> взрослыми и сверстниками; не в полном объеме сформированы навыки владения выразительными средствами общения; настороженно относится к собеседнику</w:t>
            </w:r>
          </w:p>
        </w:tc>
      </w:tr>
      <w:tr w:rsidR="00BC6184" w:rsidRPr="00B835A5" w:rsidTr="008E6590">
        <w:tc>
          <w:tcPr>
            <w:tcW w:w="3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3</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Уровень мотивации</w:t>
            </w:r>
          </w:p>
        </w:tc>
        <w:tc>
          <w:tcPr>
            <w:tcW w:w="29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Интерес к занятиям постоянный, на уровне увлечения. Ребенок активен, инициативен.</w:t>
            </w:r>
          </w:p>
        </w:tc>
        <w:tc>
          <w:tcPr>
            <w:tcW w:w="28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C6184" w:rsidRPr="00B835A5" w:rsidRDefault="00BC6184" w:rsidP="008E6590">
            <w:pPr>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Мотивация к деятельности неустойчива, связана с результативной стороной процесса</w:t>
            </w:r>
          </w:p>
        </w:tc>
      </w:tr>
    </w:tbl>
    <w:p w:rsidR="00BC6184" w:rsidRPr="00B835A5"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p>
    <w:p w:rsidR="00BC6184" w:rsidRDefault="00BC6184" w:rsidP="00BC6184">
      <w:pPr>
        <w:shd w:val="clear" w:color="auto" w:fill="FFFFFF"/>
        <w:spacing w:after="150" w:line="240" w:lineRule="auto"/>
        <w:rPr>
          <w:rFonts w:ascii="Times New Roman" w:eastAsia="Times New Roman" w:hAnsi="Times New Roman" w:cs="Times New Roman"/>
          <w:color w:val="000000"/>
          <w:sz w:val="24"/>
          <w:szCs w:val="24"/>
          <w:lang w:eastAsia="ru-RU"/>
        </w:rPr>
      </w:pPr>
      <w:r w:rsidRPr="00B835A5">
        <w:rPr>
          <w:rFonts w:ascii="Times New Roman" w:eastAsia="Times New Roman" w:hAnsi="Times New Roman" w:cs="Times New Roman"/>
          <w:color w:val="000000"/>
          <w:sz w:val="24"/>
          <w:szCs w:val="24"/>
          <w:lang w:eastAsia="ru-RU"/>
        </w:rPr>
        <w:t>Диагностика предметных компетенций и личностного развития ребенка проводится по общепризнанной форме в учреждении, по уровневой оценке, и заносится педагогом в диагностическую карту «Мониторинг компетенций обучающихся» (Приложение 2 к Программе). Одним из важных показателей результативности деятельности объединения является показатель сохранности контингента и удовлетворенности населения качеством предоставляемых образовательных услуг. Главное требование к проведению итоговых контрольных мероприятий – желание обучающихся в них участвовать и выполнять их.</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b/>
          <w:bCs/>
          <w:color w:val="000000"/>
          <w:sz w:val="24"/>
          <w:szCs w:val="24"/>
          <w:lang w:eastAsia="ru-RU"/>
        </w:rPr>
        <w:t>Список литературы</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b/>
          <w:bCs/>
          <w:color w:val="000000"/>
          <w:sz w:val="24"/>
          <w:szCs w:val="24"/>
          <w:lang w:eastAsia="ru-RU"/>
        </w:rPr>
        <w:t>Нормативно-правовая база:</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1. Федеральный Закон «Об образовании в Российской Федерации» №273-ФЗ от 29.12.2012.</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2. Концепция развития дополнительного образования до 2030 года (Распоряжение Правительства РФ № 678-р от 31 марта 2022 г.).</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3. Письмо Министерства образования и науки РФ «О создании условий для получения образования детьми с ограниченными возможностями здоровья и детьми-инвалидами» № АФ-150/06 от 18.04.2008.</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4. Письмо </w:t>
      </w:r>
      <w:proofErr w:type="spellStart"/>
      <w:r w:rsidRPr="002A79ED">
        <w:rPr>
          <w:rFonts w:ascii="Times New Roman" w:eastAsia="Times New Roman" w:hAnsi="Times New Roman" w:cs="Times New Roman"/>
          <w:color w:val="000000"/>
          <w:sz w:val="24"/>
          <w:szCs w:val="24"/>
          <w:lang w:eastAsia="ru-RU"/>
        </w:rPr>
        <w:t>Минобрнауки</w:t>
      </w:r>
      <w:proofErr w:type="spellEnd"/>
      <w:r w:rsidRPr="002A79ED">
        <w:rPr>
          <w:rFonts w:ascii="Times New Roman" w:eastAsia="Times New Roman" w:hAnsi="Times New Roman" w:cs="Times New Roman"/>
          <w:color w:val="000000"/>
          <w:sz w:val="24"/>
          <w:szCs w:val="24"/>
          <w:lang w:eastAsia="ru-RU"/>
        </w:rPr>
        <w:t xml:space="preserve"> России № ВК-641/09 от 29.03.2016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w:t>
      </w:r>
      <w:proofErr w:type="spellStart"/>
      <w:r w:rsidRPr="002A79ED">
        <w:rPr>
          <w:rFonts w:ascii="Times New Roman" w:eastAsia="Times New Roman" w:hAnsi="Times New Roman" w:cs="Times New Roman"/>
          <w:color w:val="000000"/>
          <w:sz w:val="24"/>
          <w:szCs w:val="24"/>
          <w:lang w:eastAsia="ru-RU"/>
        </w:rPr>
        <w:t>социальнопсихологической</w:t>
      </w:r>
      <w:proofErr w:type="spellEnd"/>
      <w:r w:rsidRPr="002A79ED">
        <w:rPr>
          <w:rFonts w:ascii="Times New Roman" w:eastAsia="Times New Roman" w:hAnsi="Times New Roman" w:cs="Times New Roman"/>
          <w:color w:val="000000"/>
          <w:sz w:val="24"/>
          <w:szCs w:val="24"/>
          <w:lang w:eastAsia="ru-RU"/>
        </w:rPr>
        <w:t xml:space="preserve">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5. Постановление Главного государственного санитарного врача РФ №28 от 28.09.2020</w:t>
      </w:r>
      <w:proofErr w:type="gramStart"/>
      <w:r w:rsidRPr="002A79ED">
        <w:rPr>
          <w:rFonts w:ascii="Times New Roman" w:eastAsia="Times New Roman" w:hAnsi="Times New Roman" w:cs="Times New Roman"/>
          <w:color w:val="000000"/>
          <w:sz w:val="24"/>
          <w:szCs w:val="24"/>
          <w:lang w:eastAsia="ru-RU"/>
        </w:rPr>
        <w:t xml:space="preserve"> О</w:t>
      </w:r>
      <w:proofErr w:type="gramEnd"/>
      <w:r w:rsidRPr="002A79ED">
        <w:rPr>
          <w:rFonts w:ascii="Times New Roman" w:eastAsia="Times New Roman" w:hAnsi="Times New Roman" w:cs="Times New Roman"/>
          <w:color w:val="000000"/>
          <w:sz w:val="24"/>
          <w:szCs w:val="24"/>
          <w:lang w:eastAsia="ru-RU"/>
        </w:rPr>
        <w:t xml:space="preserve">б утверждении санитарных правил СП2.4.3648-20 «Санитарно-эпидемиологические </w:t>
      </w:r>
      <w:r w:rsidRPr="002A79ED">
        <w:rPr>
          <w:rFonts w:ascii="Times New Roman" w:eastAsia="Times New Roman" w:hAnsi="Times New Roman" w:cs="Times New Roman"/>
          <w:color w:val="000000"/>
          <w:sz w:val="24"/>
          <w:szCs w:val="24"/>
          <w:lang w:eastAsia="ru-RU"/>
        </w:rPr>
        <w:lastRenderedPageBreak/>
        <w:t>требования к организациям воспитания и обучения, отдыха и оздоровления детей и молодежи».</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6. Приказ Министерства образования и науки РФ «О коррекционном и инклюзивном образовании детей» № ИР-535/07 от 07.06.2013.</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7. Приказ Министерства просвещения Российской Федерации №196 от 09.11.2018 «Об утверждении Порядка организации и осуществления образовательной деятельности по дополнительным общеобразовательным программам».</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8. Распоряжение Министерства просвещения Российской Федерации от 9 сентября 2019 г. № Р-93 «Об утверждении примерного Положения о психолого-педагогическом консилиум</w:t>
      </w:r>
      <w:r>
        <w:rPr>
          <w:rFonts w:ascii="Times New Roman" w:eastAsia="Times New Roman" w:hAnsi="Times New Roman" w:cs="Times New Roman"/>
          <w:color w:val="000000"/>
          <w:sz w:val="24"/>
          <w:szCs w:val="24"/>
          <w:lang w:eastAsia="ru-RU"/>
        </w:rPr>
        <w:t>е образовательной организации».</w:t>
      </w:r>
      <w:bookmarkStart w:id="0" w:name="_GoBack"/>
      <w:bookmarkEnd w:id="0"/>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b/>
          <w:bCs/>
          <w:color w:val="000000"/>
          <w:sz w:val="24"/>
          <w:szCs w:val="24"/>
          <w:lang w:eastAsia="ru-RU"/>
        </w:rPr>
        <w:t>Литература по психологии, педагогике, коррекции ОВЗ:</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1. </w:t>
      </w:r>
      <w:proofErr w:type="spellStart"/>
      <w:r w:rsidRPr="002A79ED">
        <w:rPr>
          <w:rFonts w:ascii="Times New Roman" w:eastAsia="Times New Roman" w:hAnsi="Times New Roman" w:cs="Times New Roman"/>
          <w:color w:val="000000"/>
          <w:sz w:val="24"/>
          <w:szCs w:val="24"/>
          <w:lang w:eastAsia="ru-RU"/>
        </w:rPr>
        <w:t>Выготский</w:t>
      </w:r>
      <w:proofErr w:type="spellEnd"/>
      <w:r w:rsidRPr="002A79ED">
        <w:rPr>
          <w:rFonts w:ascii="Times New Roman" w:eastAsia="Times New Roman" w:hAnsi="Times New Roman" w:cs="Times New Roman"/>
          <w:color w:val="000000"/>
          <w:sz w:val="24"/>
          <w:szCs w:val="24"/>
          <w:lang w:eastAsia="ru-RU"/>
        </w:rPr>
        <w:t xml:space="preserve"> Л. C. История развития высших психических функций. М., 2002. – С. 512-755.</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2. </w:t>
      </w:r>
      <w:proofErr w:type="spellStart"/>
      <w:r w:rsidRPr="002A79ED">
        <w:rPr>
          <w:rFonts w:ascii="Times New Roman" w:eastAsia="Times New Roman" w:hAnsi="Times New Roman" w:cs="Times New Roman"/>
          <w:color w:val="000000"/>
          <w:sz w:val="24"/>
          <w:szCs w:val="24"/>
          <w:lang w:eastAsia="ru-RU"/>
        </w:rPr>
        <w:t>Глухов</w:t>
      </w:r>
      <w:proofErr w:type="spellEnd"/>
      <w:r w:rsidRPr="002A79ED">
        <w:rPr>
          <w:rFonts w:ascii="Times New Roman" w:eastAsia="Times New Roman" w:hAnsi="Times New Roman" w:cs="Times New Roman"/>
          <w:color w:val="000000"/>
          <w:sz w:val="24"/>
          <w:szCs w:val="24"/>
          <w:lang w:eastAsia="ru-RU"/>
        </w:rPr>
        <w:t xml:space="preserve"> В. П. Основы коррекционной педагогики и специальной психологии: Учеб</w:t>
      </w:r>
      <w:proofErr w:type="gramStart"/>
      <w:r w:rsidRPr="002A79ED">
        <w:rPr>
          <w:rFonts w:ascii="Times New Roman" w:eastAsia="Times New Roman" w:hAnsi="Times New Roman" w:cs="Times New Roman"/>
          <w:color w:val="000000"/>
          <w:sz w:val="24"/>
          <w:szCs w:val="24"/>
          <w:lang w:eastAsia="ru-RU"/>
        </w:rPr>
        <w:t>.</w:t>
      </w:r>
      <w:proofErr w:type="gramEnd"/>
      <w:r w:rsidRPr="002A79ED">
        <w:rPr>
          <w:rFonts w:ascii="Times New Roman" w:eastAsia="Times New Roman" w:hAnsi="Times New Roman" w:cs="Times New Roman"/>
          <w:color w:val="000000"/>
          <w:sz w:val="24"/>
          <w:szCs w:val="24"/>
          <w:lang w:eastAsia="ru-RU"/>
        </w:rPr>
        <w:t xml:space="preserve"> - </w:t>
      </w:r>
      <w:proofErr w:type="gramStart"/>
      <w:r w:rsidRPr="002A79ED">
        <w:rPr>
          <w:rFonts w:ascii="Times New Roman" w:eastAsia="Times New Roman" w:hAnsi="Times New Roman" w:cs="Times New Roman"/>
          <w:color w:val="000000"/>
          <w:sz w:val="24"/>
          <w:szCs w:val="24"/>
          <w:lang w:eastAsia="ru-RU"/>
        </w:rPr>
        <w:t>м</w:t>
      </w:r>
      <w:proofErr w:type="gramEnd"/>
      <w:r w:rsidRPr="002A79ED">
        <w:rPr>
          <w:rFonts w:ascii="Times New Roman" w:eastAsia="Times New Roman" w:hAnsi="Times New Roman" w:cs="Times New Roman"/>
          <w:color w:val="000000"/>
          <w:sz w:val="24"/>
          <w:szCs w:val="24"/>
          <w:lang w:eastAsia="ru-RU"/>
        </w:rPr>
        <w:t>етод. пособие для вузов. М., 2007. 311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3. </w:t>
      </w:r>
      <w:proofErr w:type="spellStart"/>
      <w:r w:rsidRPr="002A79ED">
        <w:rPr>
          <w:rFonts w:ascii="Times New Roman" w:eastAsia="Times New Roman" w:hAnsi="Times New Roman" w:cs="Times New Roman"/>
          <w:color w:val="000000"/>
          <w:sz w:val="24"/>
          <w:szCs w:val="24"/>
          <w:lang w:eastAsia="ru-RU"/>
        </w:rPr>
        <w:t>Гройсман</w:t>
      </w:r>
      <w:proofErr w:type="spellEnd"/>
      <w:r w:rsidRPr="002A79ED">
        <w:rPr>
          <w:rFonts w:ascii="Times New Roman" w:eastAsia="Times New Roman" w:hAnsi="Times New Roman" w:cs="Times New Roman"/>
          <w:color w:val="000000"/>
          <w:sz w:val="24"/>
          <w:szCs w:val="24"/>
          <w:lang w:eastAsia="ru-RU"/>
        </w:rPr>
        <w:t xml:space="preserve"> А.Л. Теория и практика </w:t>
      </w:r>
      <w:proofErr w:type="gramStart"/>
      <w:r w:rsidRPr="002A79ED">
        <w:rPr>
          <w:rFonts w:ascii="Times New Roman" w:eastAsia="Times New Roman" w:hAnsi="Times New Roman" w:cs="Times New Roman"/>
          <w:color w:val="000000"/>
          <w:sz w:val="24"/>
          <w:szCs w:val="24"/>
          <w:lang w:eastAsia="ru-RU"/>
        </w:rPr>
        <w:t>театрализованной</w:t>
      </w:r>
      <w:proofErr w:type="gramEnd"/>
      <w:r w:rsidRPr="002A79ED">
        <w:rPr>
          <w:rFonts w:ascii="Times New Roman" w:eastAsia="Times New Roman" w:hAnsi="Times New Roman" w:cs="Times New Roman"/>
          <w:color w:val="000000"/>
          <w:sz w:val="24"/>
          <w:szCs w:val="24"/>
          <w:lang w:eastAsia="ru-RU"/>
        </w:rPr>
        <w:t xml:space="preserve"> и ролевой </w:t>
      </w:r>
      <w:proofErr w:type="spellStart"/>
      <w:r w:rsidRPr="002A79ED">
        <w:rPr>
          <w:rFonts w:ascii="Times New Roman" w:eastAsia="Times New Roman" w:hAnsi="Times New Roman" w:cs="Times New Roman"/>
          <w:color w:val="000000"/>
          <w:sz w:val="24"/>
          <w:szCs w:val="24"/>
          <w:lang w:eastAsia="ru-RU"/>
        </w:rPr>
        <w:t>психокоррекции</w:t>
      </w:r>
      <w:proofErr w:type="spellEnd"/>
      <w:r w:rsidRPr="002A79ED">
        <w:rPr>
          <w:rFonts w:ascii="Times New Roman" w:eastAsia="Times New Roman" w:hAnsi="Times New Roman" w:cs="Times New Roman"/>
          <w:color w:val="000000"/>
          <w:sz w:val="24"/>
          <w:szCs w:val="24"/>
          <w:lang w:eastAsia="ru-RU"/>
        </w:rPr>
        <w:t xml:space="preserve"> / А.Л. </w:t>
      </w:r>
      <w:proofErr w:type="spellStart"/>
      <w:r w:rsidRPr="002A79ED">
        <w:rPr>
          <w:rFonts w:ascii="Times New Roman" w:eastAsia="Times New Roman" w:hAnsi="Times New Roman" w:cs="Times New Roman"/>
          <w:color w:val="000000"/>
          <w:sz w:val="24"/>
          <w:szCs w:val="24"/>
          <w:lang w:eastAsia="ru-RU"/>
        </w:rPr>
        <w:t>Гройсман</w:t>
      </w:r>
      <w:proofErr w:type="spellEnd"/>
      <w:r w:rsidRPr="002A79ED">
        <w:rPr>
          <w:rFonts w:ascii="Times New Roman" w:eastAsia="Times New Roman" w:hAnsi="Times New Roman" w:cs="Times New Roman"/>
          <w:color w:val="000000"/>
          <w:sz w:val="24"/>
          <w:szCs w:val="24"/>
          <w:lang w:eastAsia="ru-RU"/>
        </w:rPr>
        <w:t>, А.Ф. Росляков. М., 1993. 81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4. </w:t>
      </w:r>
      <w:proofErr w:type="spellStart"/>
      <w:r w:rsidRPr="002A79ED">
        <w:rPr>
          <w:rFonts w:ascii="Times New Roman" w:eastAsia="Times New Roman" w:hAnsi="Times New Roman" w:cs="Times New Roman"/>
          <w:color w:val="000000"/>
          <w:sz w:val="24"/>
          <w:szCs w:val="24"/>
          <w:lang w:eastAsia="ru-RU"/>
        </w:rPr>
        <w:t>Епифанцева</w:t>
      </w:r>
      <w:proofErr w:type="spellEnd"/>
      <w:r w:rsidRPr="002A79ED">
        <w:rPr>
          <w:rFonts w:ascii="Times New Roman" w:eastAsia="Times New Roman" w:hAnsi="Times New Roman" w:cs="Times New Roman"/>
          <w:color w:val="000000"/>
          <w:sz w:val="24"/>
          <w:szCs w:val="24"/>
          <w:lang w:eastAsia="ru-RU"/>
        </w:rPr>
        <w:t xml:space="preserve">, Т.Б. Настольная книга педагога-дефектолога / Т.Б. </w:t>
      </w:r>
      <w:proofErr w:type="spellStart"/>
      <w:r w:rsidRPr="002A79ED">
        <w:rPr>
          <w:rFonts w:ascii="Times New Roman" w:eastAsia="Times New Roman" w:hAnsi="Times New Roman" w:cs="Times New Roman"/>
          <w:color w:val="000000"/>
          <w:sz w:val="24"/>
          <w:szCs w:val="24"/>
          <w:lang w:eastAsia="ru-RU"/>
        </w:rPr>
        <w:t>Епифанцева</w:t>
      </w:r>
      <w:proofErr w:type="spellEnd"/>
      <w:r w:rsidRPr="002A79ED">
        <w:rPr>
          <w:rFonts w:ascii="Times New Roman" w:eastAsia="Times New Roman" w:hAnsi="Times New Roman" w:cs="Times New Roman"/>
          <w:color w:val="000000"/>
          <w:sz w:val="24"/>
          <w:szCs w:val="24"/>
          <w:lang w:eastAsia="ru-RU"/>
        </w:rPr>
        <w:t xml:space="preserve"> [и др.]. Ростов-на-Дону, 2005. 565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5. Колосова Т.А. Основы коррекционной педагогики и коррекционной психологии. Дети с нарушением интеллекта: учебное пособие для среднего 31 профессионального образования / Т.А. Колосова, Д.Н. Исаев; под общей редакцией Д.Н. Исаева. 2-е изд., </w:t>
      </w:r>
      <w:proofErr w:type="spellStart"/>
      <w:r w:rsidRPr="002A79ED">
        <w:rPr>
          <w:rFonts w:ascii="Times New Roman" w:eastAsia="Times New Roman" w:hAnsi="Times New Roman" w:cs="Times New Roman"/>
          <w:color w:val="000000"/>
          <w:sz w:val="24"/>
          <w:szCs w:val="24"/>
          <w:lang w:eastAsia="ru-RU"/>
        </w:rPr>
        <w:t>перераб</w:t>
      </w:r>
      <w:proofErr w:type="spellEnd"/>
      <w:r w:rsidRPr="002A79ED">
        <w:rPr>
          <w:rFonts w:ascii="Times New Roman" w:eastAsia="Times New Roman" w:hAnsi="Times New Roman" w:cs="Times New Roman"/>
          <w:color w:val="000000"/>
          <w:sz w:val="24"/>
          <w:szCs w:val="24"/>
          <w:lang w:eastAsia="ru-RU"/>
        </w:rPr>
        <w:t xml:space="preserve">. и доп. М., 2019. 151 </w:t>
      </w:r>
      <w:proofErr w:type="gramStart"/>
      <w:r w:rsidRPr="002A79ED">
        <w:rPr>
          <w:rFonts w:ascii="Times New Roman" w:eastAsia="Times New Roman" w:hAnsi="Times New Roman" w:cs="Times New Roman"/>
          <w:color w:val="000000"/>
          <w:sz w:val="24"/>
          <w:szCs w:val="24"/>
          <w:lang w:eastAsia="ru-RU"/>
        </w:rPr>
        <w:t>с</w:t>
      </w:r>
      <w:proofErr w:type="gramEnd"/>
      <w:r w:rsidRPr="002A79ED">
        <w:rPr>
          <w:rFonts w:ascii="Times New Roman" w:eastAsia="Times New Roman" w:hAnsi="Times New Roman" w:cs="Times New Roman"/>
          <w:color w:val="000000"/>
          <w:sz w:val="24"/>
          <w:szCs w:val="24"/>
          <w:lang w:eastAsia="ru-RU"/>
        </w:rPr>
        <w:t>.</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6. Колосова Т.А. Психология детей с нарушением интеллекта: учебное пособие для </w:t>
      </w:r>
      <w:proofErr w:type="spellStart"/>
      <w:r w:rsidRPr="002A79ED">
        <w:rPr>
          <w:rFonts w:ascii="Times New Roman" w:eastAsia="Times New Roman" w:hAnsi="Times New Roman" w:cs="Times New Roman"/>
          <w:color w:val="000000"/>
          <w:sz w:val="24"/>
          <w:szCs w:val="24"/>
          <w:lang w:eastAsia="ru-RU"/>
        </w:rPr>
        <w:t>бакалавриата</w:t>
      </w:r>
      <w:proofErr w:type="spellEnd"/>
      <w:r w:rsidRPr="002A79ED">
        <w:rPr>
          <w:rFonts w:ascii="Times New Roman" w:eastAsia="Times New Roman" w:hAnsi="Times New Roman" w:cs="Times New Roman"/>
          <w:color w:val="000000"/>
          <w:sz w:val="24"/>
          <w:szCs w:val="24"/>
          <w:lang w:eastAsia="ru-RU"/>
        </w:rPr>
        <w:t xml:space="preserve"> и </w:t>
      </w:r>
      <w:proofErr w:type="spellStart"/>
      <w:r w:rsidRPr="002A79ED">
        <w:rPr>
          <w:rFonts w:ascii="Times New Roman" w:eastAsia="Times New Roman" w:hAnsi="Times New Roman" w:cs="Times New Roman"/>
          <w:color w:val="000000"/>
          <w:sz w:val="24"/>
          <w:szCs w:val="24"/>
          <w:lang w:eastAsia="ru-RU"/>
        </w:rPr>
        <w:t>специалитета</w:t>
      </w:r>
      <w:proofErr w:type="spellEnd"/>
      <w:r w:rsidRPr="002A79ED">
        <w:rPr>
          <w:rFonts w:ascii="Times New Roman" w:eastAsia="Times New Roman" w:hAnsi="Times New Roman" w:cs="Times New Roman"/>
          <w:color w:val="000000"/>
          <w:sz w:val="24"/>
          <w:szCs w:val="24"/>
          <w:lang w:eastAsia="ru-RU"/>
        </w:rPr>
        <w:t xml:space="preserve"> / Т.А. Колосова, Д.Н. Исаев; под общ</w:t>
      </w:r>
      <w:proofErr w:type="gramStart"/>
      <w:r w:rsidRPr="002A79ED">
        <w:rPr>
          <w:rFonts w:ascii="Times New Roman" w:eastAsia="Times New Roman" w:hAnsi="Times New Roman" w:cs="Times New Roman"/>
          <w:color w:val="000000"/>
          <w:sz w:val="24"/>
          <w:szCs w:val="24"/>
          <w:lang w:eastAsia="ru-RU"/>
        </w:rPr>
        <w:t>.</w:t>
      </w:r>
      <w:proofErr w:type="gramEnd"/>
      <w:r w:rsidRPr="002A79ED">
        <w:rPr>
          <w:rFonts w:ascii="Times New Roman" w:eastAsia="Times New Roman" w:hAnsi="Times New Roman" w:cs="Times New Roman"/>
          <w:color w:val="000000"/>
          <w:sz w:val="24"/>
          <w:szCs w:val="24"/>
          <w:lang w:eastAsia="ru-RU"/>
        </w:rPr>
        <w:t xml:space="preserve"> </w:t>
      </w:r>
      <w:proofErr w:type="gramStart"/>
      <w:r w:rsidRPr="002A79ED">
        <w:rPr>
          <w:rFonts w:ascii="Times New Roman" w:eastAsia="Times New Roman" w:hAnsi="Times New Roman" w:cs="Times New Roman"/>
          <w:color w:val="000000"/>
          <w:sz w:val="24"/>
          <w:szCs w:val="24"/>
          <w:lang w:eastAsia="ru-RU"/>
        </w:rPr>
        <w:t>р</w:t>
      </w:r>
      <w:proofErr w:type="gramEnd"/>
      <w:r w:rsidRPr="002A79ED">
        <w:rPr>
          <w:rFonts w:ascii="Times New Roman" w:eastAsia="Times New Roman" w:hAnsi="Times New Roman" w:cs="Times New Roman"/>
          <w:color w:val="000000"/>
          <w:sz w:val="24"/>
          <w:szCs w:val="24"/>
          <w:lang w:eastAsia="ru-RU"/>
        </w:rPr>
        <w:t xml:space="preserve">едакцией Д.Н. Исаева. 2-е изд., </w:t>
      </w:r>
      <w:proofErr w:type="spellStart"/>
      <w:r w:rsidRPr="002A79ED">
        <w:rPr>
          <w:rFonts w:ascii="Times New Roman" w:eastAsia="Times New Roman" w:hAnsi="Times New Roman" w:cs="Times New Roman"/>
          <w:color w:val="000000"/>
          <w:sz w:val="24"/>
          <w:szCs w:val="24"/>
          <w:lang w:eastAsia="ru-RU"/>
        </w:rPr>
        <w:t>перераб</w:t>
      </w:r>
      <w:proofErr w:type="spellEnd"/>
      <w:r w:rsidRPr="002A79ED">
        <w:rPr>
          <w:rFonts w:ascii="Times New Roman" w:eastAsia="Times New Roman" w:hAnsi="Times New Roman" w:cs="Times New Roman"/>
          <w:color w:val="000000"/>
          <w:sz w:val="24"/>
          <w:szCs w:val="24"/>
          <w:lang w:eastAsia="ru-RU"/>
        </w:rPr>
        <w:t>. и доп. М., 2019. 151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7. Коррекционная педагогика: основы обучения и воспитания детей с отклонениями в развитии: Учеб</w:t>
      </w:r>
      <w:proofErr w:type="gramStart"/>
      <w:r w:rsidRPr="002A79ED">
        <w:rPr>
          <w:rFonts w:ascii="Times New Roman" w:eastAsia="Times New Roman" w:hAnsi="Times New Roman" w:cs="Times New Roman"/>
          <w:color w:val="000000"/>
          <w:sz w:val="24"/>
          <w:szCs w:val="24"/>
          <w:lang w:eastAsia="ru-RU"/>
        </w:rPr>
        <w:t>.</w:t>
      </w:r>
      <w:proofErr w:type="gramEnd"/>
      <w:r w:rsidRPr="002A79ED">
        <w:rPr>
          <w:rFonts w:ascii="Times New Roman" w:eastAsia="Times New Roman" w:hAnsi="Times New Roman" w:cs="Times New Roman"/>
          <w:color w:val="000000"/>
          <w:sz w:val="24"/>
          <w:szCs w:val="24"/>
          <w:lang w:eastAsia="ru-RU"/>
        </w:rPr>
        <w:t xml:space="preserve"> </w:t>
      </w:r>
      <w:proofErr w:type="gramStart"/>
      <w:r w:rsidRPr="002A79ED">
        <w:rPr>
          <w:rFonts w:ascii="Times New Roman" w:eastAsia="Times New Roman" w:hAnsi="Times New Roman" w:cs="Times New Roman"/>
          <w:color w:val="000000"/>
          <w:sz w:val="24"/>
          <w:szCs w:val="24"/>
          <w:lang w:eastAsia="ru-RU"/>
        </w:rPr>
        <w:t>п</w:t>
      </w:r>
      <w:proofErr w:type="gramEnd"/>
      <w:r w:rsidRPr="002A79ED">
        <w:rPr>
          <w:rFonts w:ascii="Times New Roman" w:eastAsia="Times New Roman" w:hAnsi="Times New Roman" w:cs="Times New Roman"/>
          <w:color w:val="000000"/>
          <w:sz w:val="24"/>
          <w:szCs w:val="24"/>
          <w:lang w:eastAsia="ru-RU"/>
        </w:rPr>
        <w:t>особие. М., 2001.157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8. </w:t>
      </w:r>
      <w:proofErr w:type="spellStart"/>
      <w:r w:rsidRPr="002A79ED">
        <w:rPr>
          <w:rFonts w:ascii="Times New Roman" w:eastAsia="Times New Roman" w:hAnsi="Times New Roman" w:cs="Times New Roman"/>
          <w:color w:val="000000"/>
          <w:sz w:val="24"/>
          <w:szCs w:val="24"/>
          <w:lang w:eastAsia="ru-RU"/>
        </w:rPr>
        <w:t>Подласый</w:t>
      </w:r>
      <w:proofErr w:type="spellEnd"/>
      <w:r w:rsidRPr="002A79ED">
        <w:rPr>
          <w:rFonts w:ascii="Times New Roman" w:eastAsia="Times New Roman" w:hAnsi="Times New Roman" w:cs="Times New Roman"/>
          <w:color w:val="000000"/>
          <w:sz w:val="24"/>
          <w:szCs w:val="24"/>
          <w:lang w:eastAsia="ru-RU"/>
        </w:rPr>
        <w:t xml:space="preserve"> И. П. Курс лекций по коррекционной педагогике: учебник. М., 2006. 350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9. Рубинштейн С.Я. Психология умственно отсталого школьника / С.Я. Рубинштейн. М., 1996. 192 с. 14. </w:t>
      </w:r>
      <w:proofErr w:type="spellStart"/>
      <w:r w:rsidRPr="002A79ED">
        <w:rPr>
          <w:rFonts w:ascii="Times New Roman" w:eastAsia="Times New Roman" w:hAnsi="Times New Roman" w:cs="Times New Roman"/>
          <w:color w:val="000000"/>
          <w:sz w:val="24"/>
          <w:szCs w:val="24"/>
          <w:lang w:eastAsia="ru-RU"/>
        </w:rPr>
        <w:t>Фалетрова</w:t>
      </w:r>
      <w:proofErr w:type="spellEnd"/>
      <w:r w:rsidRPr="002A79ED">
        <w:rPr>
          <w:rFonts w:ascii="Times New Roman" w:eastAsia="Times New Roman" w:hAnsi="Times New Roman" w:cs="Times New Roman"/>
          <w:color w:val="000000"/>
          <w:sz w:val="24"/>
          <w:szCs w:val="24"/>
          <w:lang w:eastAsia="ru-RU"/>
        </w:rPr>
        <w:t xml:space="preserve"> О.М. Социальная педагогика. Музыка как средство психолого-педагогической коррекции: учебное пособие для вузов / О.М. </w:t>
      </w:r>
      <w:proofErr w:type="spellStart"/>
      <w:r w:rsidRPr="002A79ED">
        <w:rPr>
          <w:rFonts w:ascii="Times New Roman" w:eastAsia="Times New Roman" w:hAnsi="Times New Roman" w:cs="Times New Roman"/>
          <w:color w:val="000000"/>
          <w:sz w:val="24"/>
          <w:szCs w:val="24"/>
          <w:lang w:eastAsia="ru-RU"/>
        </w:rPr>
        <w:t>Фалетрова</w:t>
      </w:r>
      <w:proofErr w:type="spellEnd"/>
      <w:r w:rsidRPr="002A79ED">
        <w:rPr>
          <w:rFonts w:ascii="Times New Roman" w:eastAsia="Times New Roman" w:hAnsi="Times New Roman" w:cs="Times New Roman"/>
          <w:color w:val="000000"/>
          <w:sz w:val="24"/>
          <w:szCs w:val="24"/>
          <w:lang w:eastAsia="ru-RU"/>
        </w:rPr>
        <w:t xml:space="preserve">; под ред. Л.В. </w:t>
      </w:r>
      <w:proofErr w:type="spellStart"/>
      <w:r w:rsidRPr="002A79ED">
        <w:rPr>
          <w:rFonts w:ascii="Times New Roman" w:eastAsia="Times New Roman" w:hAnsi="Times New Roman" w:cs="Times New Roman"/>
          <w:color w:val="000000"/>
          <w:sz w:val="24"/>
          <w:szCs w:val="24"/>
          <w:lang w:eastAsia="ru-RU"/>
        </w:rPr>
        <w:t>Байбородовой</w:t>
      </w:r>
      <w:proofErr w:type="spellEnd"/>
      <w:r w:rsidRPr="002A79ED">
        <w:rPr>
          <w:rFonts w:ascii="Times New Roman" w:eastAsia="Times New Roman" w:hAnsi="Times New Roman" w:cs="Times New Roman"/>
          <w:color w:val="000000"/>
          <w:sz w:val="24"/>
          <w:szCs w:val="24"/>
          <w:lang w:eastAsia="ru-RU"/>
        </w:rPr>
        <w:t xml:space="preserve">. 2-е изд., </w:t>
      </w:r>
      <w:proofErr w:type="spellStart"/>
      <w:r w:rsidRPr="002A79ED">
        <w:rPr>
          <w:rFonts w:ascii="Times New Roman" w:eastAsia="Times New Roman" w:hAnsi="Times New Roman" w:cs="Times New Roman"/>
          <w:color w:val="000000"/>
          <w:sz w:val="24"/>
          <w:szCs w:val="24"/>
          <w:lang w:eastAsia="ru-RU"/>
        </w:rPr>
        <w:t>испр</w:t>
      </w:r>
      <w:proofErr w:type="spellEnd"/>
      <w:r w:rsidRPr="002A79ED">
        <w:rPr>
          <w:rFonts w:ascii="Times New Roman" w:eastAsia="Times New Roman" w:hAnsi="Times New Roman" w:cs="Times New Roman"/>
          <w:color w:val="000000"/>
          <w:sz w:val="24"/>
          <w:szCs w:val="24"/>
          <w:lang w:eastAsia="ru-RU"/>
        </w:rPr>
        <w:t xml:space="preserve">. и доп. М., 2019. 161 </w:t>
      </w:r>
      <w:proofErr w:type="gramStart"/>
      <w:r w:rsidRPr="002A79ED">
        <w:rPr>
          <w:rFonts w:ascii="Times New Roman" w:eastAsia="Times New Roman" w:hAnsi="Times New Roman" w:cs="Times New Roman"/>
          <w:color w:val="000000"/>
          <w:sz w:val="24"/>
          <w:szCs w:val="24"/>
          <w:lang w:eastAsia="ru-RU"/>
        </w:rPr>
        <w:t>с</w:t>
      </w:r>
      <w:proofErr w:type="gramEnd"/>
      <w:r w:rsidRPr="002A79ED">
        <w:rPr>
          <w:rFonts w:ascii="Times New Roman" w:eastAsia="Times New Roman" w:hAnsi="Times New Roman" w:cs="Times New Roman"/>
          <w:color w:val="000000"/>
          <w:sz w:val="24"/>
          <w:szCs w:val="24"/>
          <w:lang w:eastAsia="ru-RU"/>
        </w:rPr>
        <w:t>.</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10. </w:t>
      </w:r>
      <w:proofErr w:type="spellStart"/>
      <w:r w:rsidRPr="002A79ED">
        <w:rPr>
          <w:rFonts w:ascii="Times New Roman" w:eastAsia="Times New Roman" w:hAnsi="Times New Roman" w:cs="Times New Roman"/>
          <w:color w:val="000000"/>
          <w:sz w:val="24"/>
          <w:szCs w:val="24"/>
          <w:lang w:eastAsia="ru-RU"/>
        </w:rPr>
        <w:t>Шипицина</w:t>
      </w:r>
      <w:proofErr w:type="spellEnd"/>
      <w:r w:rsidRPr="002A79ED">
        <w:rPr>
          <w:rFonts w:ascii="Times New Roman" w:eastAsia="Times New Roman" w:hAnsi="Times New Roman" w:cs="Times New Roman"/>
          <w:color w:val="000000"/>
          <w:sz w:val="24"/>
          <w:szCs w:val="24"/>
          <w:lang w:eastAsia="ru-RU"/>
        </w:rPr>
        <w:t xml:space="preserve">, Л.М. Специальная психология: учебник для вузов / Л.М. Шипицына [и др.]; под ред. Л.М. </w:t>
      </w:r>
      <w:proofErr w:type="spellStart"/>
      <w:r w:rsidRPr="002A79ED">
        <w:rPr>
          <w:rFonts w:ascii="Times New Roman" w:eastAsia="Times New Roman" w:hAnsi="Times New Roman" w:cs="Times New Roman"/>
          <w:color w:val="000000"/>
          <w:sz w:val="24"/>
          <w:szCs w:val="24"/>
          <w:lang w:eastAsia="ru-RU"/>
        </w:rPr>
        <w:t>Шипицыной</w:t>
      </w:r>
      <w:proofErr w:type="spellEnd"/>
      <w:r w:rsidRPr="002A79ED">
        <w:rPr>
          <w:rFonts w:ascii="Times New Roman" w:eastAsia="Times New Roman" w:hAnsi="Times New Roman" w:cs="Times New Roman"/>
          <w:color w:val="000000"/>
          <w:sz w:val="24"/>
          <w:szCs w:val="24"/>
          <w:lang w:eastAsia="ru-RU"/>
        </w:rPr>
        <w:t>. М., 2020. 287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11. Шипицына Л.М. Реабилитация детей с проблемами в интеллектуальном и физическом развитии / Л.М. Шипицына, Е.С. Иванов, Л.А. Данилова, И.А. Смирнова. СПб</w:t>
      </w:r>
      <w:proofErr w:type="gramStart"/>
      <w:r w:rsidRPr="002A79ED">
        <w:rPr>
          <w:rFonts w:ascii="Times New Roman" w:eastAsia="Times New Roman" w:hAnsi="Times New Roman" w:cs="Times New Roman"/>
          <w:color w:val="000000"/>
          <w:sz w:val="24"/>
          <w:szCs w:val="24"/>
          <w:lang w:eastAsia="ru-RU"/>
        </w:rPr>
        <w:t xml:space="preserve">., </w:t>
      </w:r>
      <w:proofErr w:type="gramEnd"/>
      <w:r w:rsidRPr="002A79ED">
        <w:rPr>
          <w:rFonts w:ascii="Times New Roman" w:eastAsia="Times New Roman" w:hAnsi="Times New Roman" w:cs="Times New Roman"/>
          <w:color w:val="000000"/>
          <w:sz w:val="24"/>
          <w:szCs w:val="24"/>
          <w:lang w:eastAsia="ru-RU"/>
        </w:rPr>
        <w:t xml:space="preserve">1995. 80 с. 12. Шпек О. Люди с умственной отсталостью. Обучение и воспитание / пер. с </w:t>
      </w:r>
      <w:proofErr w:type="gramStart"/>
      <w:r w:rsidRPr="002A79ED">
        <w:rPr>
          <w:rFonts w:ascii="Times New Roman" w:eastAsia="Times New Roman" w:hAnsi="Times New Roman" w:cs="Times New Roman"/>
          <w:color w:val="000000"/>
          <w:sz w:val="24"/>
          <w:szCs w:val="24"/>
          <w:lang w:eastAsia="ru-RU"/>
        </w:rPr>
        <w:t>нем</w:t>
      </w:r>
      <w:proofErr w:type="gramEnd"/>
      <w:r w:rsidRPr="002A79ED">
        <w:rPr>
          <w:rFonts w:ascii="Times New Roman" w:eastAsia="Times New Roman" w:hAnsi="Times New Roman" w:cs="Times New Roman"/>
          <w:color w:val="000000"/>
          <w:sz w:val="24"/>
          <w:szCs w:val="24"/>
          <w:lang w:eastAsia="ru-RU"/>
        </w:rPr>
        <w:t xml:space="preserve">. А.П. </w:t>
      </w:r>
      <w:proofErr w:type="spellStart"/>
      <w:r w:rsidRPr="002A79ED">
        <w:rPr>
          <w:rFonts w:ascii="Times New Roman" w:eastAsia="Times New Roman" w:hAnsi="Times New Roman" w:cs="Times New Roman"/>
          <w:color w:val="000000"/>
          <w:sz w:val="24"/>
          <w:szCs w:val="24"/>
          <w:lang w:eastAsia="ru-RU"/>
        </w:rPr>
        <w:t>Голубева</w:t>
      </w:r>
      <w:proofErr w:type="spellEnd"/>
      <w:r w:rsidRPr="002A79ED">
        <w:rPr>
          <w:rFonts w:ascii="Times New Roman" w:eastAsia="Times New Roman" w:hAnsi="Times New Roman" w:cs="Times New Roman"/>
          <w:color w:val="000000"/>
          <w:sz w:val="24"/>
          <w:szCs w:val="24"/>
          <w:lang w:eastAsia="ru-RU"/>
        </w:rPr>
        <w:t xml:space="preserve">; </w:t>
      </w:r>
      <w:proofErr w:type="spellStart"/>
      <w:r w:rsidRPr="002A79ED">
        <w:rPr>
          <w:rFonts w:ascii="Times New Roman" w:eastAsia="Times New Roman" w:hAnsi="Times New Roman" w:cs="Times New Roman"/>
          <w:color w:val="000000"/>
          <w:sz w:val="24"/>
          <w:szCs w:val="24"/>
          <w:lang w:eastAsia="ru-RU"/>
        </w:rPr>
        <w:t>науч</w:t>
      </w:r>
      <w:proofErr w:type="spellEnd"/>
      <w:r w:rsidRPr="002A79ED">
        <w:rPr>
          <w:rFonts w:ascii="Times New Roman" w:eastAsia="Times New Roman" w:hAnsi="Times New Roman" w:cs="Times New Roman"/>
          <w:color w:val="000000"/>
          <w:sz w:val="24"/>
          <w:szCs w:val="24"/>
          <w:lang w:eastAsia="ru-RU"/>
        </w:rPr>
        <w:t>. ред. текста Н.М. Назарова. М., 2003. 432 с</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b/>
          <w:bCs/>
          <w:color w:val="000000"/>
          <w:sz w:val="24"/>
          <w:szCs w:val="24"/>
          <w:lang w:eastAsia="ru-RU"/>
        </w:rPr>
        <w:t>Список литературы для педагогов</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1. «Театр, где играют дети». Учебно-методическое пособие для руководителей детских театральных коллективов. Под редакцией А.Б.Никитиной. М.: </w:t>
      </w:r>
      <w:proofErr w:type="spellStart"/>
      <w:r w:rsidRPr="002A79ED">
        <w:rPr>
          <w:rFonts w:ascii="Times New Roman" w:eastAsia="Times New Roman" w:hAnsi="Times New Roman" w:cs="Times New Roman"/>
          <w:color w:val="000000"/>
          <w:sz w:val="24"/>
          <w:szCs w:val="24"/>
          <w:lang w:eastAsia="ru-RU"/>
        </w:rPr>
        <w:t>Владос</w:t>
      </w:r>
      <w:proofErr w:type="spellEnd"/>
      <w:r w:rsidRPr="002A79ED">
        <w:rPr>
          <w:rFonts w:ascii="Times New Roman" w:eastAsia="Times New Roman" w:hAnsi="Times New Roman" w:cs="Times New Roman"/>
          <w:color w:val="000000"/>
          <w:sz w:val="24"/>
          <w:szCs w:val="24"/>
          <w:lang w:eastAsia="ru-RU"/>
        </w:rPr>
        <w:t>, 2001.</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2. Аванесов Р. И. Русское литературное произношение. М.: Искусство, 1972.</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3. </w:t>
      </w:r>
      <w:proofErr w:type="spellStart"/>
      <w:r w:rsidRPr="002A79ED">
        <w:rPr>
          <w:rFonts w:ascii="Times New Roman" w:eastAsia="Times New Roman" w:hAnsi="Times New Roman" w:cs="Times New Roman"/>
          <w:color w:val="000000"/>
          <w:sz w:val="24"/>
          <w:szCs w:val="24"/>
          <w:lang w:eastAsia="ru-RU"/>
        </w:rPr>
        <w:t>Градова</w:t>
      </w:r>
      <w:proofErr w:type="spellEnd"/>
      <w:r w:rsidRPr="002A79ED">
        <w:rPr>
          <w:rFonts w:ascii="Times New Roman" w:eastAsia="Times New Roman" w:hAnsi="Times New Roman" w:cs="Times New Roman"/>
          <w:color w:val="000000"/>
          <w:sz w:val="24"/>
          <w:szCs w:val="24"/>
          <w:lang w:eastAsia="ru-RU"/>
        </w:rPr>
        <w:t xml:space="preserve"> К.В. Театральный костюм. - М.,1987.</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4. </w:t>
      </w:r>
      <w:proofErr w:type="spellStart"/>
      <w:r w:rsidRPr="002A79ED">
        <w:rPr>
          <w:rFonts w:ascii="Times New Roman" w:eastAsia="Times New Roman" w:hAnsi="Times New Roman" w:cs="Times New Roman"/>
          <w:color w:val="000000"/>
          <w:sz w:val="24"/>
          <w:szCs w:val="24"/>
          <w:lang w:eastAsia="ru-RU"/>
        </w:rPr>
        <w:t>Кнебель</w:t>
      </w:r>
      <w:proofErr w:type="spellEnd"/>
      <w:r w:rsidRPr="002A79ED">
        <w:rPr>
          <w:rFonts w:ascii="Times New Roman" w:eastAsia="Times New Roman" w:hAnsi="Times New Roman" w:cs="Times New Roman"/>
          <w:color w:val="000000"/>
          <w:sz w:val="24"/>
          <w:szCs w:val="24"/>
          <w:lang w:eastAsia="ru-RU"/>
        </w:rPr>
        <w:t xml:space="preserve"> М. О. Поэзия педагогики. М., 1984.</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5. </w:t>
      </w:r>
      <w:proofErr w:type="spellStart"/>
      <w:r w:rsidRPr="002A79ED">
        <w:rPr>
          <w:rFonts w:ascii="Times New Roman" w:eastAsia="Times New Roman" w:hAnsi="Times New Roman" w:cs="Times New Roman"/>
          <w:color w:val="000000"/>
          <w:sz w:val="24"/>
          <w:szCs w:val="24"/>
          <w:lang w:eastAsia="ru-RU"/>
        </w:rPr>
        <w:t>Колчеев</w:t>
      </w:r>
      <w:proofErr w:type="spellEnd"/>
      <w:r w:rsidRPr="002A79ED">
        <w:rPr>
          <w:rFonts w:ascii="Times New Roman" w:eastAsia="Times New Roman" w:hAnsi="Times New Roman" w:cs="Times New Roman"/>
          <w:color w:val="000000"/>
          <w:sz w:val="24"/>
          <w:szCs w:val="24"/>
          <w:lang w:eastAsia="ru-RU"/>
        </w:rPr>
        <w:t xml:space="preserve"> Ю. В. , </w:t>
      </w:r>
      <w:proofErr w:type="spellStart"/>
      <w:r w:rsidRPr="002A79ED">
        <w:rPr>
          <w:rFonts w:ascii="Times New Roman" w:eastAsia="Times New Roman" w:hAnsi="Times New Roman" w:cs="Times New Roman"/>
          <w:color w:val="000000"/>
          <w:sz w:val="24"/>
          <w:szCs w:val="24"/>
          <w:lang w:eastAsia="ru-RU"/>
        </w:rPr>
        <w:t>Колчеева</w:t>
      </w:r>
      <w:proofErr w:type="spellEnd"/>
      <w:r w:rsidRPr="002A79ED">
        <w:rPr>
          <w:rFonts w:ascii="Times New Roman" w:eastAsia="Times New Roman" w:hAnsi="Times New Roman" w:cs="Times New Roman"/>
          <w:color w:val="000000"/>
          <w:sz w:val="24"/>
          <w:szCs w:val="24"/>
          <w:lang w:eastAsia="ru-RU"/>
        </w:rPr>
        <w:t xml:space="preserve"> Н. М. Театральные игры в школе. М.: Школьная пресса. – 2000.</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6. Кристи Г. В. Воспитание актера школы Станиславского. М., 1978. 65.</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7. Программы общеобразовательных учреждений. Театр. 1 - 11кл. М.: Просвещение. 1995.</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8. </w:t>
      </w:r>
      <w:proofErr w:type="spellStart"/>
      <w:r w:rsidRPr="002A79ED">
        <w:rPr>
          <w:rFonts w:ascii="Times New Roman" w:eastAsia="Times New Roman" w:hAnsi="Times New Roman" w:cs="Times New Roman"/>
          <w:color w:val="000000"/>
          <w:sz w:val="24"/>
          <w:szCs w:val="24"/>
          <w:lang w:eastAsia="ru-RU"/>
        </w:rPr>
        <w:t>Лыгина</w:t>
      </w:r>
      <w:proofErr w:type="spellEnd"/>
      <w:r w:rsidRPr="002A79ED">
        <w:rPr>
          <w:rFonts w:ascii="Times New Roman" w:eastAsia="Times New Roman" w:hAnsi="Times New Roman" w:cs="Times New Roman"/>
          <w:color w:val="000000"/>
          <w:sz w:val="24"/>
          <w:szCs w:val="24"/>
          <w:lang w:eastAsia="ru-RU"/>
        </w:rPr>
        <w:t xml:space="preserve"> С.М. Пьесы для школьного театра. М.: </w:t>
      </w:r>
      <w:proofErr w:type="spellStart"/>
      <w:r w:rsidRPr="002A79ED">
        <w:rPr>
          <w:rFonts w:ascii="Times New Roman" w:eastAsia="Times New Roman" w:hAnsi="Times New Roman" w:cs="Times New Roman"/>
          <w:color w:val="000000"/>
          <w:sz w:val="24"/>
          <w:szCs w:val="24"/>
          <w:lang w:eastAsia="ru-RU"/>
        </w:rPr>
        <w:t>Владос</w:t>
      </w:r>
      <w:proofErr w:type="spellEnd"/>
      <w:r w:rsidRPr="002A79ED">
        <w:rPr>
          <w:rFonts w:ascii="Times New Roman" w:eastAsia="Times New Roman" w:hAnsi="Times New Roman" w:cs="Times New Roman"/>
          <w:color w:val="000000"/>
          <w:sz w:val="24"/>
          <w:szCs w:val="24"/>
          <w:lang w:eastAsia="ru-RU"/>
        </w:rPr>
        <w:t>, 2004.</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9. Рубина Ю. И. , Перельман Е. П. , Яковлева Т. В. Программа. Школьный самодеятельный театр. М. , 1981.</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lastRenderedPageBreak/>
        <w:t xml:space="preserve">10. </w:t>
      </w:r>
      <w:proofErr w:type="spellStart"/>
      <w:r w:rsidRPr="002A79ED">
        <w:rPr>
          <w:rFonts w:ascii="Times New Roman" w:eastAsia="Times New Roman" w:hAnsi="Times New Roman" w:cs="Times New Roman"/>
          <w:color w:val="000000"/>
          <w:sz w:val="24"/>
          <w:szCs w:val="24"/>
          <w:lang w:eastAsia="ru-RU"/>
        </w:rPr>
        <w:t>Саричева</w:t>
      </w:r>
      <w:proofErr w:type="spellEnd"/>
      <w:r w:rsidRPr="002A79ED">
        <w:rPr>
          <w:rFonts w:ascii="Times New Roman" w:eastAsia="Times New Roman" w:hAnsi="Times New Roman" w:cs="Times New Roman"/>
          <w:color w:val="000000"/>
          <w:sz w:val="24"/>
          <w:szCs w:val="24"/>
          <w:lang w:eastAsia="ru-RU"/>
        </w:rPr>
        <w:t xml:space="preserve"> Е. Ф. Сценическое слово. М.: Просвещение. 1963.</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11. Станиславский К. С. Работа актера над собой</w:t>
      </w:r>
      <w:proofErr w:type="gramStart"/>
      <w:r w:rsidRPr="002A79ED">
        <w:rPr>
          <w:rFonts w:ascii="Times New Roman" w:eastAsia="Times New Roman" w:hAnsi="Times New Roman" w:cs="Times New Roman"/>
          <w:color w:val="000000"/>
          <w:sz w:val="24"/>
          <w:szCs w:val="24"/>
          <w:lang w:eastAsia="ru-RU"/>
        </w:rPr>
        <w:t>.</w:t>
      </w:r>
      <w:proofErr w:type="gramEnd"/>
      <w:r w:rsidRPr="002A79ED">
        <w:rPr>
          <w:rFonts w:ascii="Times New Roman" w:eastAsia="Times New Roman" w:hAnsi="Times New Roman" w:cs="Times New Roman"/>
          <w:color w:val="000000"/>
          <w:sz w:val="24"/>
          <w:szCs w:val="24"/>
          <w:lang w:eastAsia="ru-RU"/>
        </w:rPr>
        <w:t xml:space="preserve"> </w:t>
      </w:r>
      <w:proofErr w:type="gramStart"/>
      <w:r w:rsidRPr="002A79ED">
        <w:rPr>
          <w:rFonts w:ascii="Times New Roman" w:eastAsia="Times New Roman" w:hAnsi="Times New Roman" w:cs="Times New Roman"/>
          <w:color w:val="000000"/>
          <w:sz w:val="24"/>
          <w:szCs w:val="24"/>
          <w:lang w:eastAsia="ru-RU"/>
        </w:rPr>
        <w:t>т</w:t>
      </w:r>
      <w:proofErr w:type="gramEnd"/>
      <w:r w:rsidRPr="002A79ED">
        <w:rPr>
          <w:rFonts w:ascii="Times New Roman" w:eastAsia="Times New Roman" w:hAnsi="Times New Roman" w:cs="Times New Roman"/>
          <w:color w:val="000000"/>
          <w:sz w:val="24"/>
          <w:szCs w:val="24"/>
          <w:lang w:eastAsia="ru-RU"/>
        </w:rPr>
        <w:t xml:space="preserve"> 8. М. , 1954.</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12. Станиславский К. С. Этика. М.: Искусство. 1962.</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r w:rsidRPr="002A79ED">
        <w:rPr>
          <w:rFonts w:ascii="Times New Roman" w:eastAsia="Times New Roman" w:hAnsi="Times New Roman" w:cs="Times New Roman"/>
          <w:color w:val="000000"/>
          <w:sz w:val="24"/>
          <w:szCs w:val="24"/>
          <w:lang w:eastAsia="ru-RU"/>
        </w:rPr>
        <w:t xml:space="preserve">13. Чурилова Э.Г. Методика и организация театрализованной деятельности дошкольников и младших школьников. М.: </w:t>
      </w:r>
      <w:proofErr w:type="spellStart"/>
      <w:r w:rsidRPr="002A79ED">
        <w:rPr>
          <w:rFonts w:ascii="Times New Roman" w:eastAsia="Times New Roman" w:hAnsi="Times New Roman" w:cs="Times New Roman"/>
          <w:color w:val="000000"/>
          <w:sz w:val="24"/>
          <w:szCs w:val="24"/>
          <w:lang w:eastAsia="ru-RU"/>
        </w:rPr>
        <w:t>Владос</w:t>
      </w:r>
      <w:proofErr w:type="spellEnd"/>
      <w:r w:rsidRPr="002A79ED">
        <w:rPr>
          <w:rFonts w:ascii="Times New Roman" w:eastAsia="Times New Roman" w:hAnsi="Times New Roman" w:cs="Times New Roman"/>
          <w:color w:val="000000"/>
          <w:sz w:val="24"/>
          <w:szCs w:val="24"/>
          <w:lang w:eastAsia="ru-RU"/>
        </w:rPr>
        <w:t>, 2004.</w:t>
      </w:r>
    </w:p>
    <w:p w:rsidR="00BC6184" w:rsidRPr="002A79ED" w:rsidRDefault="00BC6184" w:rsidP="00BC6184">
      <w:pPr>
        <w:shd w:val="clear" w:color="auto" w:fill="FFFFFF"/>
        <w:spacing w:after="0" w:line="240" w:lineRule="auto"/>
        <w:rPr>
          <w:rFonts w:ascii="Times New Roman" w:eastAsia="Times New Roman" w:hAnsi="Times New Roman" w:cs="Times New Roman"/>
          <w:color w:val="000000"/>
          <w:sz w:val="24"/>
          <w:szCs w:val="24"/>
          <w:lang w:eastAsia="ru-RU"/>
        </w:rPr>
      </w:pPr>
    </w:p>
    <w:p w:rsidR="00EA23A3" w:rsidRDefault="00717D9F"/>
    <w:sectPr w:rsidR="00EA23A3" w:rsidSect="005123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2178D"/>
    <w:multiLevelType w:val="multilevel"/>
    <w:tmpl w:val="7E782B3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D21E9B"/>
    <w:multiLevelType w:val="multilevel"/>
    <w:tmpl w:val="B07A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227F67"/>
    <w:multiLevelType w:val="multilevel"/>
    <w:tmpl w:val="B5B8E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5329CB"/>
    <w:multiLevelType w:val="multilevel"/>
    <w:tmpl w:val="1788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873EB5"/>
    <w:multiLevelType w:val="multilevel"/>
    <w:tmpl w:val="BF107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51A0B"/>
    <w:multiLevelType w:val="multilevel"/>
    <w:tmpl w:val="75F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FE773A"/>
    <w:multiLevelType w:val="multilevel"/>
    <w:tmpl w:val="6142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9F49A1"/>
    <w:multiLevelType w:val="multilevel"/>
    <w:tmpl w:val="AF8E7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9D468E"/>
    <w:multiLevelType w:val="multilevel"/>
    <w:tmpl w:val="056E9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3E24A8"/>
    <w:multiLevelType w:val="multilevel"/>
    <w:tmpl w:val="040E0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337A44"/>
    <w:multiLevelType w:val="multilevel"/>
    <w:tmpl w:val="AA3C7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BA2C22"/>
    <w:multiLevelType w:val="multilevel"/>
    <w:tmpl w:val="7EBC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2"/>
  </w:num>
  <w:num w:numId="4">
    <w:abstractNumId w:val="6"/>
  </w:num>
  <w:num w:numId="5">
    <w:abstractNumId w:val="4"/>
  </w:num>
  <w:num w:numId="6">
    <w:abstractNumId w:val="5"/>
  </w:num>
  <w:num w:numId="7">
    <w:abstractNumId w:val="8"/>
  </w:num>
  <w:num w:numId="8">
    <w:abstractNumId w:val="7"/>
  </w:num>
  <w:num w:numId="9">
    <w:abstractNumId w:val="1"/>
  </w:num>
  <w:num w:numId="10">
    <w:abstractNumId w:val="3"/>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C6184"/>
    <w:rsid w:val="00512320"/>
    <w:rsid w:val="005F7BE4"/>
    <w:rsid w:val="00717D9F"/>
    <w:rsid w:val="007C7856"/>
    <w:rsid w:val="00BC6184"/>
    <w:rsid w:val="00C25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1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6184"/>
    <w:pPr>
      <w:spacing w:after="0" w:line="240" w:lineRule="auto"/>
      <w:ind w:left="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17D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D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5814</Words>
  <Characters>33140</Characters>
  <Application>Microsoft Office Word</Application>
  <DocSecurity>0</DocSecurity>
  <Lines>276</Lines>
  <Paragraphs>77</Paragraphs>
  <ScaleCrop>false</ScaleCrop>
  <Company/>
  <LinksUpToDate>false</LinksUpToDate>
  <CharactersWithSpaces>38877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2025-04-10T14:45:00Z</dcterms:created>
  <dcterms:modified xsi:type="dcterms:W3CDTF">2025-04-10T14:59:00Z</dcterms:modified>
</cp:coreProperties>
</file>